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1.xml" ContentType="application/vnd.openxmlformats-officedocument.themeOverride+xml"/>
  <Override PartName="/word/charts/chart9.xml" ContentType="application/vnd.openxmlformats-officedocument.drawingml.chart+xml"/>
  <Override PartName="/word/theme/themeOverride2.xml" ContentType="application/vnd.openxmlformats-officedocument.themeOverride+xml"/>
  <Override PartName="/word/charts/chart10.xml" ContentType="application/vnd.openxmlformats-officedocument.drawingml.chart+xml"/>
  <Override PartName="/word/theme/themeOverride3.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A94" w:rsidRDefault="00AA4AA4" w:rsidP="008B55BD">
      <w:pPr>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object w:dxaOrig="5760" w:dyaOrig="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4.25pt" o:ole="">
            <v:imagedata r:id="rId8" o:title=""/>
          </v:shape>
          <o:OLEObject Type="Embed" ProgID="WordPad.Document.1" ShapeID="_x0000_i1025" DrawAspect="Content" ObjectID="_1616240127" r:id="rId9"/>
        </w:object>
      </w:r>
      <w:r>
        <w:rPr>
          <w:rFonts w:ascii="Times New Roman" w:eastAsia="Times New Roman" w:hAnsi="Times New Roman" w:cs="Times New Roman"/>
          <w:sz w:val="28"/>
          <w:szCs w:val="28"/>
          <w:lang w:eastAsia="ru-RU"/>
        </w:rPr>
        <w:object w:dxaOrig="9105" w:dyaOrig="12615">
          <v:shape id="_x0000_i1026" type="#_x0000_t75" style="width:455.45pt;height:630.4pt" o:ole="">
            <v:imagedata r:id="rId10" o:title=""/>
          </v:shape>
          <o:OLEObject Type="Embed" ProgID="AcroExch.Document.DC" ShapeID="_x0000_i1026" DrawAspect="Content" ObjectID="_1616240128" r:id="rId11"/>
        </w:object>
      </w:r>
      <w:bookmarkStart w:id="0" w:name="_GoBack"/>
      <w:bookmarkEnd w:id="0"/>
    </w:p>
    <w:p w:rsidR="00AA4AA4" w:rsidRDefault="00AA4AA4" w:rsidP="008B55BD">
      <w:pPr>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p>
    <w:p w:rsidR="00AA4AA4" w:rsidRDefault="00AA4AA4" w:rsidP="008B55BD">
      <w:pPr>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p>
    <w:p w:rsidR="004722F2" w:rsidRDefault="004722F2" w:rsidP="008B55BD">
      <w:pPr>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w:t>
      </w:r>
    </w:p>
    <w:tbl>
      <w:tblPr>
        <w:tblStyle w:val="a5"/>
        <w:tblW w:w="0" w:type="auto"/>
        <w:tblLook w:val="04A0" w:firstRow="1" w:lastRow="0" w:firstColumn="1" w:lastColumn="0" w:noHBand="0" w:noVBand="1"/>
      </w:tblPr>
      <w:tblGrid>
        <w:gridCol w:w="675"/>
        <w:gridCol w:w="6946"/>
        <w:gridCol w:w="1950"/>
      </w:tblGrid>
      <w:tr w:rsidR="004722F2" w:rsidTr="004722F2">
        <w:tc>
          <w:tcPr>
            <w:tcW w:w="675" w:type="dxa"/>
          </w:tcPr>
          <w:p w:rsidR="004722F2" w:rsidRDefault="004722F2"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946" w:type="dxa"/>
          </w:tcPr>
          <w:p w:rsidR="004722F2" w:rsidRDefault="004722F2" w:rsidP="008B55BD">
            <w:pPr>
              <w:spacing w:before="100" w:beforeAutospacing="1" w:after="100" w:afterAutospacing="1"/>
              <w:jc w:val="center"/>
              <w:outlineLvl w:val="1"/>
              <w:rPr>
                <w:rFonts w:ascii="Times New Roman" w:eastAsia="Times New Roman" w:hAnsi="Times New Roman" w:cs="Times New Roman"/>
                <w:sz w:val="28"/>
                <w:szCs w:val="28"/>
              </w:rPr>
            </w:pPr>
          </w:p>
        </w:tc>
        <w:tc>
          <w:tcPr>
            <w:tcW w:w="1950" w:type="dxa"/>
          </w:tcPr>
          <w:p w:rsidR="004722F2" w:rsidRDefault="004722F2" w:rsidP="008B55BD">
            <w:pPr>
              <w:spacing w:before="100" w:beforeAutospacing="1" w:after="100" w:afterAutospacing="1"/>
              <w:jc w:val="center"/>
              <w:outlineLvl w:val="1"/>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стр</w:t>
            </w:r>
            <w:proofErr w:type="spellEnd"/>
            <w:proofErr w:type="gramEnd"/>
          </w:p>
        </w:tc>
      </w:tr>
      <w:tr w:rsidR="00A375F0" w:rsidTr="004722F2">
        <w:tc>
          <w:tcPr>
            <w:tcW w:w="675" w:type="dxa"/>
          </w:tcPr>
          <w:p w:rsidR="00A375F0" w:rsidRDefault="00A375F0" w:rsidP="008B55BD">
            <w:pPr>
              <w:spacing w:before="100" w:beforeAutospacing="1" w:after="100" w:afterAutospacing="1"/>
              <w:jc w:val="center"/>
              <w:outlineLvl w:val="1"/>
              <w:rPr>
                <w:rFonts w:ascii="Times New Roman" w:eastAsia="Times New Roman" w:hAnsi="Times New Roman" w:cs="Times New Roman"/>
                <w:sz w:val="28"/>
                <w:szCs w:val="28"/>
              </w:rPr>
            </w:pPr>
          </w:p>
        </w:tc>
        <w:tc>
          <w:tcPr>
            <w:tcW w:w="6946" w:type="dxa"/>
          </w:tcPr>
          <w:p w:rsidR="00A375F0" w:rsidRDefault="00A375F0" w:rsidP="00A375F0">
            <w:pPr>
              <w:spacing w:before="100" w:beforeAutospacing="1" w:after="100" w:afterAutospacing="1"/>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w:t>
            </w:r>
          </w:p>
        </w:tc>
        <w:tc>
          <w:tcPr>
            <w:tcW w:w="1950" w:type="dxa"/>
          </w:tcPr>
          <w:p w:rsidR="00A375F0" w:rsidRDefault="00A375F0"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4722F2" w:rsidTr="004722F2">
        <w:tc>
          <w:tcPr>
            <w:tcW w:w="675" w:type="dxa"/>
          </w:tcPr>
          <w:p w:rsidR="004722F2" w:rsidRDefault="004722F2" w:rsidP="008B55BD">
            <w:pPr>
              <w:spacing w:before="100" w:beforeAutospacing="1" w:after="100" w:afterAutospacing="1"/>
              <w:jc w:val="center"/>
              <w:outlineLvl w:val="1"/>
              <w:rPr>
                <w:rFonts w:ascii="Times New Roman" w:eastAsia="Times New Roman" w:hAnsi="Times New Roman" w:cs="Times New Roman"/>
                <w:sz w:val="28"/>
                <w:szCs w:val="28"/>
              </w:rPr>
            </w:pPr>
          </w:p>
        </w:tc>
        <w:tc>
          <w:tcPr>
            <w:tcW w:w="6946" w:type="dxa"/>
          </w:tcPr>
          <w:p w:rsidR="004722F2" w:rsidRPr="00A375F0" w:rsidRDefault="004722F2" w:rsidP="00A375F0">
            <w:pPr>
              <w:spacing w:before="100" w:beforeAutospacing="1" w:after="100" w:afterAutospacing="1"/>
              <w:jc w:val="both"/>
              <w:outlineLvl w:val="1"/>
              <w:rPr>
                <w:rFonts w:ascii="Times New Roman" w:eastAsia="Times New Roman" w:hAnsi="Times New Roman" w:cs="Times New Roman"/>
                <w:bCs/>
                <w:sz w:val="28"/>
                <w:szCs w:val="28"/>
              </w:rPr>
            </w:pPr>
            <w:r w:rsidRPr="004722F2">
              <w:rPr>
                <w:rFonts w:ascii="Times New Roman" w:eastAsia="Times New Roman" w:hAnsi="Times New Roman" w:cs="Times New Roman"/>
                <w:bCs/>
                <w:sz w:val="28"/>
                <w:szCs w:val="28"/>
              </w:rPr>
              <w:t xml:space="preserve">Показатели деятельности дошкольной образовательной организации, подлежащей </w:t>
            </w:r>
            <w:proofErr w:type="spellStart"/>
            <w:r w:rsidRPr="004722F2">
              <w:rPr>
                <w:rFonts w:ascii="Times New Roman" w:eastAsia="Times New Roman" w:hAnsi="Times New Roman" w:cs="Times New Roman"/>
                <w:bCs/>
                <w:sz w:val="28"/>
                <w:szCs w:val="28"/>
              </w:rPr>
              <w:t>самообследованию</w:t>
            </w:r>
            <w:proofErr w:type="spellEnd"/>
            <w:r w:rsidRPr="004722F2">
              <w:rPr>
                <w:rFonts w:ascii="Times New Roman" w:eastAsia="Times New Roman" w:hAnsi="Times New Roman" w:cs="Times New Roman"/>
                <w:bCs/>
                <w:sz w:val="28"/>
                <w:szCs w:val="28"/>
              </w:rPr>
              <w:t xml:space="preserve"> МКДОУ </w:t>
            </w:r>
            <w:proofErr w:type="spellStart"/>
            <w:r w:rsidRPr="004722F2">
              <w:rPr>
                <w:rFonts w:ascii="Times New Roman" w:eastAsia="Times New Roman" w:hAnsi="Times New Roman" w:cs="Times New Roman"/>
                <w:bCs/>
                <w:sz w:val="28"/>
                <w:szCs w:val="28"/>
              </w:rPr>
              <w:t>Балаганский</w:t>
            </w:r>
            <w:proofErr w:type="spellEnd"/>
            <w:r w:rsidRPr="004722F2">
              <w:rPr>
                <w:rFonts w:ascii="Times New Roman" w:eastAsia="Times New Roman" w:hAnsi="Times New Roman" w:cs="Times New Roman"/>
                <w:bCs/>
                <w:sz w:val="28"/>
                <w:szCs w:val="28"/>
              </w:rPr>
              <w:t xml:space="preserve"> детский сад № 4</w:t>
            </w:r>
          </w:p>
        </w:tc>
        <w:tc>
          <w:tcPr>
            <w:tcW w:w="1950" w:type="dxa"/>
          </w:tcPr>
          <w:p w:rsidR="004722F2" w:rsidRDefault="00A375F0"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4722F2" w:rsidTr="004722F2">
        <w:tc>
          <w:tcPr>
            <w:tcW w:w="675" w:type="dxa"/>
          </w:tcPr>
          <w:p w:rsidR="004722F2" w:rsidRDefault="004722F2" w:rsidP="008B55BD">
            <w:pPr>
              <w:spacing w:before="100" w:beforeAutospacing="1" w:after="100" w:afterAutospacing="1"/>
              <w:jc w:val="center"/>
              <w:outlineLvl w:val="1"/>
              <w:rPr>
                <w:rFonts w:ascii="Times New Roman" w:eastAsia="Times New Roman" w:hAnsi="Times New Roman" w:cs="Times New Roman"/>
                <w:sz w:val="28"/>
                <w:szCs w:val="28"/>
              </w:rPr>
            </w:pPr>
          </w:p>
        </w:tc>
        <w:tc>
          <w:tcPr>
            <w:tcW w:w="6946" w:type="dxa"/>
          </w:tcPr>
          <w:p w:rsidR="004722F2" w:rsidRPr="00A375F0" w:rsidRDefault="00A375F0" w:rsidP="00A375F0">
            <w:pPr>
              <w:spacing w:before="100" w:beforeAutospacing="1" w:after="100" w:afterAutospacing="1"/>
              <w:jc w:val="both"/>
              <w:outlineLvl w:val="1"/>
              <w:rPr>
                <w:rFonts w:ascii="Times New Roman" w:eastAsia="Times New Roman" w:hAnsi="Times New Roman" w:cs="Times New Roman"/>
                <w:sz w:val="28"/>
                <w:szCs w:val="28"/>
              </w:rPr>
            </w:pPr>
            <w:r w:rsidRPr="00A375F0">
              <w:rPr>
                <w:rFonts w:ascii="Times New Roman" w:eastAsia="Times New Roman" w:hAnsi="Times New Roman" w:cs="Times New Roman"/>
                <w:sz w:val="28"/>
                <w:szCs w:val="28"/>
              </w:rPr>
              <w:t>Общие сведения о дошкольном образовательном учреждении</w:t>
            </w:r>
          </w:p>
        </w:tc>
        <w:tc>
          <w:tcPr>
            <w:tcW w:w="1950" w:type="dxa"/>
          </w:tcPr>
          <w:p w:rsidR="004722F2" w:rsidRDefault="00A375F0"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4722F2" w:rsidTr="004722F2">
        <w:tc>
          <w:tcPr>
            <w:tcW w:w="675" w:type="dxa"/>
          </w:tcPr>
          <w:p w:rsidR="004722F2" w:rsidRDefault="00A375F0"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946" w:type="dxa"/>
          </w:tcPr>
          <w:p w:rsidR="004722F2" w:rsidRDefault="00A375F0" w:rsidP="00A375F0">
            <w:pPr>
              <w:spacing w:before="100" w:beforeAutospacing="1" w:after="100" w:afterAutospacing="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 область</w:t>
            </w:r>
          </w:p>
        </w:tc>
        <w:tc>
          <w:tcPr>
            <w:tcW w:w="1950" w:type="dxa"/>
          </w:tcPr>
          <w:p w:rsidR="004722F2" w:rsidRDefault="00A375F0"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5515C6" w:rsidTr="004722F2">
        <w:tc>
          <w:tcPr>
            <w:tcW w:w="675" w:type="dxa"/>
          </w:tcPr>
          <w:p w:rsidR="005515C6" w:rsidRDefault="005515C6"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6946" w:type="dxa"/>
          </w:tcPr>
          <w:p w:rsidR="005515C6" w:rsidRDefault="005515C6" w:rsidP="00A375F0">
            <w:pPr>
              <w:spacing w:before="100" w:beforeAutospacing="1" w:after="100" w:afterAutospacing="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образовательной деятельности</w:t>
            </w:r>
          </w:p>
        </w:tc>
        <w:tc>
          <w:tcPr>
            <w:tcW w:w="1950" w:type="dxa"/>
          </w:tcPr>
          <w:p w:rsidR="005515C6" w:rsidRDefault="005515C6"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5515C6" w:rsidTr="004722F2">
        <w:tc>
          <w:tcPr>
            <w:tcW w:w="675" w:type="dxa"/>
          </w:tcPr>
          <w:p w:rsidR="005515C6" w:rsidRDefault="005515C6"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6946" w:type="dxa"/>
          </w:tcPr>
          <w:p w:rsidR="005515C6" w:rsidRDefault="005515C6" w:rsidP="00A375F0">
            <w:pPr>
              <w:spacing w:before="100" w:beforeAutospacing="1" w:after="100" w:afterAutospacing="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системы управления организации</w:t>
            </w:r>
          </w:p>
        </w:tc>
        <w:tc>
          <w:tcPr>
            <w:tcW w:w="1950" w:type="dxa"/>
          </w:tcPr>
          <w:p w:rsidR="005515C6" w:rsidRDefault="005515C6"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5515C6" w:rsidTr="004722F2">
        <w:tc>
          <w:tcPr>
            <w:tcW w:w="675" w:type="dxa"/>
          </w:tcPr>
          <w:p w:rsidR="005515C6" w:rsidRDefault="005515C6"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6946" w:type="dxa"/>
          </w:tcPr>
          <w:p w:rsidR="005515C6" w:rsidRDefault="005515C6" w:rsidP="00A375F0">
            <w:pPr>
              <w:spacing w:before="100" w:beforeAutospacing="1" w:after="100" w:afterAutospacing="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содержания и качества подготовки воспитанников</w:t>
            </w:r>
          </w:p>
        </w:tc>
        <w:tc>
          <w:tcPr>
            <w:tcW w:w="1950" w:type="dxa"/>
          </w:tcPr>
          <w:p w:rsidR="005515C6" w:rsidRDefault="00A9044D"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5515C6" w:rsidTr="004722F2">
        <w:tc>
          <w:tcPr>
            <w:tcW w:w="675" w:type="dxa"/>
          </w:tcPr>
          <w:p w:rsidR="005515C6" w:rsidRDefault="005515C6"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6946" w:type="dxa"/>
          </w:tcPr>
          <w:p w:rsidR="005515C6" w:rsidRDefault="00D27630" w:rsidP="00A375F0">
            <w:pPr>
              <w:spacing w:before="100" w:beforeAutospacing="1" w:after="100" w:afterAutospacing="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организации учебного процесса</w:t>
            </w:r>
          </w:p>
        </w:tc>
        <w:tc>
          <w:tcPr>
            <w:tcW w:w="1950" w:type="dxa"/>
          </w:tcPr>
          <w:p w:rsidR="005515C6" w:rsidRDefault="00A9044D"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D27630" w:rsidTr="004722F2">
        <w:tc>
          <w:tcPr>
            <w:tcW w:w="675" w:type="dxa"/>
          </w:tcPr>
          <w:p w:rsidR="00D27630" w:rsidRDefault="00D27630"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6946" w:type="dxa"/>
          </w:tcPr>
          <w:p w:rsidR="00D27630" w:rsidRDefault="00D27630" w:rsidP="00A375F0">
            <w:pPr>
              <w:spacing w:before="100" w:beforeAutospacing="1" w:after="100" w:afterAutospacing="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кадрового обеспечения</w:t>
            </w:r>
          </w:p>
        </w:tc>
        <w:tc>
          <w:tcPr>
            <w:tcW w:w="1950" w:type="dxa"/>
          </w:tcPr>
          <w:p w:rsidR="00D27630" w:rsidRDefault="00A9044D"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4722F2" w:rsidTr="004722F2">
        <w:tc>
          <w:tcPr>
            <w:tcW w:w="675" w:type="dxa"/>
          </w:tcPr>
          <w:p w:rsidR="004722F2" w:rsidRDefault="00A375F0"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946" w:type="dxa"/>
          </w:tcPr>
          <w:p w:rsidR="004722F2" w:rsidRDefault="00A375F0" w:rsidP="00A375F0">
            <w:pPr>
              <w:spacing w:before="100" w:beforeAutospacing="1" w:after="100" w:afterAutospacing="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Инфраструктура </w:t>
            </w:r>
          </w:p>
        </w:tc>
        <w:tc>
          <w:tcPr>
            <w:tcW w:w="1950" w:type="dxa"/>
          </w:tcPr>
          <w:p w:rsidR="004722F2" w:rsidRDefault="00A9044D"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r>
      <w:tr w:rsidR="00D27630" w:rsidTr="004722F2">
        <w:tc>
          <w:tcPr>
            <w:tcW w:w="675" w:type="dxa"/>
          </w:tcPr>
          <w:p w:rsidR="00D27630" w:rsidRDefault="00D27630"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6946" w:type="dxa"/>
          </w:tcPr>
          <w:p w:rsidR="00D27630" w:rsidRDefault="00D27630" w:rsidP="00A375F0">
            <w:pPr>
              <w:spacing w:before="100" w:beforeAutospacing="1" w:after="100" w:afterAutospacing="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учебно-методического обеспечения</w:t>
            </w:r>
          </w:p>
        </w:tc>
        <w:tc>
          <w:tcPr>
            <w:tcW w:w="1950" w:type="dxa"/>
          </w:tcPr>
          <w:p w:rsidR="00D27630" w:rsidRDefault="00A9044D"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r>
      <w:tr w:rsidR="00D27630" w:rsidTr="00D27630">
        <w:trPr>
          <w:trHeight w:val="355"/>
        </w:trPr>
        <w:tc>
          <w:tcPr>
            <w:tcW w:w="675" w:type="dxa"/>
          </w:tcPr>
          <w:p w:rsidR="00D27630" w:rsidRDefault="00D27630"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6946" w:type="dxa"/>
          </w:tcPr>
          <w:p w:rsidR="00D27630" w:rsidRDefault="00D27630" w:rsidP="00A375F0">
            <w:pPr>
              <w:spacing w:before="100" w:beforeAutospacing="1" w:after="100" w:afterAutospacing="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материально-технической базы</w:t>
            </w:r>
          </w:p>
        </w:tc>
        <w:tc>
          <w:tcPr>
            <w:tcW w:w="1950" w:type="dxa"/>
          </w:tcPr>
          <w:p w:rsidR="00D27630" w:rsidRDefault="00A9044D"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r w:rsidR="00D27630" w:rsidTr="004722F2">
        <w:tc>
          <w:tcPr>
            <w:tcW w:w="675" w:type="dxa"/>
          </w:tcPr>
          <w:p w:rsidR="00D27630" w:rsidRDefault="00D27630"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6946" w:type="dxa"/>
          </w:tcPr>
          <w:p w:rsidR="00D27630" w:rsidRPr="00D27630" w:rsidRDefault="00D27630" w:rsidP="00D27630">
            <w:pPr>
              <w:spacing w:before="100" w:beforeAutospacing="1" w:after="100" w:afterAutospacing="1"/>
              <w:jc w:val="both"/>
              <w:rPr>
                <w:rFonts w:ascii="Times New Roman" w:eastAsia="Times New Roman" w:hAnsi="Times New Roman" w:cs="Times New Roman"/>
                <w:sz w:val="28"/>
                <w:szCs w:val="28"/>
              </w:rPr>
            </w:pPr>
            <w:r w:rsidRPr="00D27630">
              <w:rPr>
                <w:rFonts w:ascii="Times New Roman" w:eastAsia="Times New Roman" w:hAnsi="Times New Roman" w:cs="Times New Roman"/>
                <w:bCs/>
                <w:sz w:val="28"/>
                <w:szCs w:val="28"/>
              </w:rPr>
              <w:t>Оценка условий для организации питания.</w:t>
            </w:r>
          </w:p>
        </w:tc>
        <w:tc>
          <w:tcPr>
            <w:tcW w:w="1950" w:type="dxa"/>
          </w:tcPr>
          <w:p w:rsidR="00D27630" w:rsidRDefault="00A9044D"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r w:rsidR="00D27630" w:rsidTr="004722F2">
        <w:tc>
          <w:tcPr>
            <w:tcW w:w="675" w:type="dxa"/>
          </w:tcPr>
          <w:p w:rsidR="00D27630" w:rsidRDefault="00D27630"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6946" w:type="dxa"/>
          </w:tcPr>
          <w:p w:rsidR="00D27630" w:rsidRPr="00D27630" w:rsidRDefault="00D27630" w:rsidP="00D27630">
            <w:pPr>
              <w:spacing w:before="100" w:beforeAutospacing="1" w:after="10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Оценка медицинского обеспечения образовательного процесса</w:t>
            </w:r>
          </w:p>
        </w:tc>
        <w:tc>
          <w:tcPr>
            <w:tcW w:w="1950" w:type="dxa"/>
          </w:tcPr>
          <w:p w:rsidR="00D27630" w:rsidRDefault="00A9044D"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r>
      <w:tr w:rsidR="00D27630" w:rsidTr="004722F2">
        <w:tc>
          <w:tcPr>
            <w:tcW w:w="675" w:type="dxa"/>
          </w:tcPr>
          <w:p w:rsidR="00D27630" w:rsidRDefault="00D27630"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6946" w:type="dxa"/>
          </w:tcPr>
          <w:p w:rsidR="00D27630" w:rsidRPr="00D27630" w:rsidRDefault="00D27630" w:rsidP="00D27630">
            <w:pPr>
              <w:spacing w:before="100" w:beforeAutospacing="1" w:after="100" w:afterAutospacing="1"/>
              <w:jc w:val="both"/>
              <w:rPr>
                <w:rFonts w:ascii="Times New Roman" w:eastAsia="Times New Roman" w:hAnsi="Times New Roman" w:cs="Times New Roman"/>
                <w:bCs/>
                <w:sz w:val="28"/>
                <w:szCs w:val="28"/>
              </w:rPr>
            </w:pPr>
            <w:r w:rsidRPr="00D27630">
              <w:rPr>
                <w:rFonts w:ascii="Times New Roman" w:eastAsia="Times New Roman" w:hAnsi="Times New Roman" w:cs="Times New Roman"/>
                <w:bCs/>
                <w:sz w:val="28"/>
                <w:szCs w:val="28"/>
              </w:rPr>
              <w:t>Функционирование  внутренней системы оценки качества образования</w:t>
            </w:r>
          </w:p>
        </w:tc>
        <w:tc>
          <w:tcPr>
            <w:tcW w:w="1950" w:type="dxa"/>
          </w:tcPr>
          <w:p w:rsidR="00D27630" w:rsidRDefault="00A9044D" w:rsidP="008B55BD">
            <w:pPr>
              <w:spacing w:before="100" w:beforeAutospacing="1" w:after="100" w:afterAutospacing="1"/>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r>
    </w:tbl>
    <w:p w:rsidR="004722F2" w:rsidRDefault="004722F2" w:rsidP="008B55BD">
      <w:pPr>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p>
    <w:p w:rsidR="004722F2" w:rsidRDefault="004722F2" w:rsidP="008B55BD">
      <w:pPr>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p>
    <w:p w:rsidR="004722F2" w:rsidRDefault="004722F2" w:rsidP="008B55BD">
      <w:pPr>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p>
    <w:p w:rsidR="004722F2" w:rsidRDefault="004722F2" w:rsidP="008B55BD">
      <w:pPr>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p>
    <w:p w:rsidR="004722F2" w:rsidRDefault="004722F2" w:rsidP="008B55BD">
      <w:pPr>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p>
    <w:p w:rsidR="004722F2" w:rsidRDefault="004722F2" w:rsidP="008B55BD">
      <w:pPr>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p>
    <w:p w:rsidR="004722F2" w:rsidRDefault="004722F2" w:rsidP="004722F2">
      <w:pPr>
        <w:spacing w:before="100" w:beforeAutospacing="1" w:after="100" w:afterAutospacing="1" w:line="240" w:lineRule="auto"/>
        <w:outlineLvl w:val="1"/>
        <w:rPr>
          <w:rFonts w:ascii="Times New Roman" w:eastAsia="Times New Roman" w:hAnsi="Times New Roman" w:cs="Times New Roman"/>
          <w:sz w:val="28"/>
          <w:szCs w:val="28"/>
          <w:lang w:eastAsia="ru-RU"/>
        </w:rPr>
      </w:pPr>
    </w:p>
    <w:p w:rsidR="00A63A94" w:rsidRDefault="00A63A94" w:rsidP="004722F2">
      <w:pPr>
        <w:spacing w:before="100" w:beforeAutospacing="1" w:after="100" w:afterAutospacing="1" w:line="240" w:lineRule="auto"/>
        <w:outlineLvl w:val="1"/>
        <w:rPr>
          <w:rFonts w:ascii="Times New Roman" w:eastAsia="Times New Roman" w:hAnsi="Times New Roman" w:cs="Times New Roman"/>
          <w:sz w:val="28"/>
          <w:szCs w:val="28"/>
          <w:lang w:eastAsia="ru-RU"/>
        </w:rPr>
      </w:pPr>
    </w:p>
    <w:p w:rsidR="008B55BD" w:rsidRDefault="008B55BD" w:rsidP="008E6426">
      <w:pPr>
        <w:spacing w:after="0" w:line="240" w:lineRule="auto"/>
        <w:jc w:val="both"/>
        <w:rPr>
          <w:rFonts w:ascii="Times New Roman" w:eastAsia="Times New Roman" w:hAnsi="Times New Roman" w:cs="Times New Roman"/>
          <w:sz w:val="28"/>
          <w:szCs w:val="28"/>
          <w:lang w:eastAsia="ru-RU"/>
        </w:rPr>
      </w:pPr>
    </w:p>
    <w:p w:rsidR="001E16CB" w:rsidRDefault="001E16CB" w:rsidP="00662A1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Общие сведения о дошкольном образовательном учреждении:</w:t>
      </w:r>
    </w:p>
    <w:p w:rsidR="001E16CB" w:rsidRDefault="001E16CB" w:rsidP="00662A1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1E16CB" w:rsidRDefault="001E16CB" w:rsidP="00662A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Наименование учреждения</w:t>
      </w:r>
      <w:proofErr w:type="gramStart"/>
      <w:r>
        <w:rPr>
          <w:rFonts w:ascii="Times New Roman" w:eastAsia="Times New Roman" w:hAnsi="Times New Roman" w:cs="Times New Roman"/>
          <w:b/>
          <w:sz w:val="28"/>
          <w:szCs w:val="28"/>
          <w:lang w:eastAsia="ru-RU"/>
        </w:rPr>
        <w:t xml:space="preserve">  :</w:t>
      </w:r>
      <w:proofErr w:type="gramEnd"/>
      <w:r>
        <w:rPr>
          <w:rFonts w:ascii="Times New Roman" w:eastAsia="Times New Roman" w:hAnsi="Times New Roman" w:cs="Times New Roman"/>
          <w:b/>
          <w:sz w:val="28"/>
          <w:szCs w:val="28"/>
          <w:lang w:eastAsia="ru-RU"/>
        </w:rPr>
        <w:t xml:space="preserve"> </w:t>
      </w:r>
      <w:r w:rsidRPr="001E16CB">
        <w:rPr>
          <w:rFonts w:ascii="Times New Roman" w:eastAsia="Times New Roman" w:hAnsi="Times New Roman" w:cs="Times New Roman"/>
          <w:sz w:val="28"/>
          <w:szCs w:val="28"/>
          <w:lang w:eastAsia="ru-RU"/>
        </w:rPr>
        <w:t xml:space="preserve">муниципальное казенное дошкольное образовательное учреждение </w:t>
      </w:r>
      <w:proofErr w:type="spellStart"/>
      <w:r w:rsidRPr="001E16CB">
        <w:rPr>
          <w:rFonts w:ascii="Times New Roman" w:eastAsia="Times New Roman" w:hAnsi="Times New Roman" w:cs="Times New Roman"/>
          <w:sz w:val="28"/>
          <w:szCs w:val="28"/>
          <w:lang w:eastAsia="ru-RU"/>
        </w:rPr>
        <w:t>Балаганский</w:t>
      </w:r>
      <w:proofErr w:type="spellEnd"/>
      <w:r w:rsidRPr="001E16CB">
        <w:rPr>
          <w:rFonts w:ascii="Times New Roman" w:eastAsia="Times New Roman" w:hAnsi="Times New Roman" w:cs="Times New Roman"/>
          <w:sz w:val="28"/>
          <w:szCs w:val="28"/>
          <w:lang w:eastAsia="ru-RU"/>
        </w:rPr>
        <w:t xml:space="preserve"> детский сад № 4 муниципального образования </w:t>
      </w:r>
      <w:proofErr w:type="spellStart"/>
      <w:r w:rsidRPr="001E16CB">
        <w:rPr>
          <w:rFonts w:ascii="Times New Roman" w:eastAsia="Times New Roman" w:hAnsi="Times New Roman" w:cs="Times New Roman"/>
          <w:sz w:val="28"/>
          <w:szCs w:val="28"/>
          <w:lang w:eastAsia="ru-RU"/>
        </w:rPr>
        <w:t>Балаганский</w:t>
      </w:r>
      <w:proofErr w:type="spellEnd"/>
      <w:r w:rsidRPr="001E16CB">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eastAsia="ru-RU"/>
        </w:rPr>
        <w:t>а</w:t>
      </w:r>
      <w:r w:rsidRPr="001E16CB">
        <w:rPr>
          <w:rFonts w:ascii="Times New Roman" w:eastAsia="Times New Roman" w:hAnsi="Times New Roman" w:cs="Times New Roman"/>
          <w:sz w:val="28"/>
          <w:szCs w:val="28"/>
          <w:lang w:eastAsia="ru-RU"/>
        </w:rPr>
        <w:t>йон</w:t>
      </w:r>
      <w:r>
        <w:rPr>
          <w:rFonts w:ascii="Times New Roman" w:eastAsia="Times New Roman" w:hAnsi="Times New Roman" w:cs="Times New Roman"/>
          <w:sz w:val="28"/>
          <w:szCs w:val="28"/>
          <w:lang w:eastAsia="ru-RU"/>
        </w:rPr>
        <w:t>. Детский сад функционирует с 2013г.</w:t>
      </w:r>
    </w:p>
    <w:p w:rsidR="001E16CB" w:rsidRDefault="001E16CB" w:rsidP="00662A15">
      <w:pPr>
        <w:spacing w:after="0" w:line="240" w:lineRule="auto"/>
        <w:jc w:val="both"/>
        <w:rPr>
          <w:rFonts w:ascii="Times New Roman" w:eastAsia="Times New Roman" w:hAnsi="Times New Roman" w:cs="Times New Roman"/>
          <w:sz w:val="28"/>
          <w:szCs w:val="28"/>
          <w:lang w:eastAsia="ru-RU"/>
        </w:rPr>
      </w:pPr>
    </w:p>
    <w:p w:rsidR="001E16CB" w:rsidRDefault="001E16CB" w:rsidP="00662A15">
      <w:pPr>
        <w:spacing w:after="0" w:line="240" w:lineRule="auto"/>
        <w:jc w:val="both"/>
        <w:rPr>
          <w:rFonts w:ascii="Times New Roman" w:eastAsia="Times New Roman" w:hAnsi="Times New Roman" w:cs="Times New Roman"/>
          <w:sz w:val="28"/>
          <w:szCs w:val="28"/>
          <w:lang w:eastAsia="ru-RU"/>
        </w:rPr>
      </w:pPr>
      <w:r w:rsidRPr="001E16CB">
        <w:rPr>
          <w:rFonts w:ascii="Times New Roman" w:eastAsia="Times New Roman" w:hAnsi="Times New Roman" w:cs="Times New Roman"/>
          <w:b/>
          <w:sz w:val="28"/>
          <w:szCs w:val="28"/>
          <w:lang w:eastAsia="ru-RU"/>
        </w:rPr>
        <w:t>Юридический и фактический адрес</w:t>
      </w:r>
      <w:r>
        <w:rPr>
          <w:rFonts w:ascii="Times New Roman" w:eastAsia="Times New Roman" w:hAnsi="Times New Roman" w:cs="Times New Roman"/>
          <w:sz w:val="28"/>
          <w:szCs w:val="28"/>
          <w:lang w:eastAsia="ru-RU"/>
        </w:rPr>
        <w:t xml:space="preserve">: 666391, Иркутская область, </w:t>
      </w:r>
      <w:proofErr w:type="spellStart"/>
      <w:r>
        <w:rPr>
          <w:rFonts w:ascii="Times New Roman" w:eastAsia="Times New Roman" w:hAnsi="Times New Roman" w:cs="Times New Roman"/>
          <w:sz w:val="28"/>
          <w:szCs w:val="28"/>
          <w:lang w:eastAsia="ru-RU"/>
        </w:rPr>
        <w:t>Балаганский</w:t>
      </w:r>
      <w:proofErr w:type="spellEnd"/>
      <w:r>
        <w:rPr>
          <w:rFonts w:ascii="Times New Roman" w:eastAsia="Times New Roman" w:hAnsi="Times New Roman" w:cs="Times New Roman"/>
          <w:sz w:val="28"/>
          <w:szCs w:val="28"/>
          <w:lang w:eastAsia="ru-RU"/>
        </w:rPr>
        <w:t xml:space="preserve"> район, </w:t>
      </w:r>
      <w:proofErr w:type="spellStart"/>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алаганск</w:t>
      </w:r>
      <w:proofErr w:type="spellEnd"/>
      <w:r>
        <w:rPr>
          <w:rFonts w:ascii="Times New Roman" w:eastAsia="Times New Roman" w:hAnsi="Times New Roman" w:cs="Times New Roman"/>
          <w:sz w:val="28"/>
          <w:szCs w:val="28"/>
          <w:lang w:eastAsia="ru-RU"/>
        </w:rPr>
        <w:t>, ул.Пушкина.д.2.</w:t>
      </w:r>
    </w:p>
    <w:p w:rsidR="001E16CB" w:rsidRDefault="001E16CB" w:rsidP="00662A15">
      <w:pPr>
        <w:spacing w:after="0" w:line="240" w:lineRule="auto"/>
        <w:jc w:val="both"/>
        <w:rPr>
          <w:rFonts w:ascii="Times New Roman" w:eastAsia="Times New Roman" w:hAnsi="Times New Roman" w:cs="Times New Roman"/>
          <w:sz w:val="28"/>
          <w:szCs w:val="28"/>
          <w:lang w:eastAsia="ru-RU"/>
        </w:rPr>
      </w:pPr>
    </w:p>
    <w:p w:rsidR="001E16CB" w:rsidRDefault="001E16CB" w:rsidP="00662A15">
      <w:pPr>
        <w:spacing w:after="0" w:line="240" w:lineRule="auto"/>
        <w:jc w:val="both"/>
        <w:rPr>
          <w:rFonts w:ascii="Times New Roman" w:eastAsia="Times New Roman" w:hAnsi="Times New Roman" w:cs="Times New Roman"/>
          <w:sz w:val="28"/>
          <w:szCs w:val="28"/>
          <w:lang w:eastAsia="ru-RU"/>
        </w:rPr>
      </w:pPr>
      <w:r w:rsidRPr="001E16CB">
        <w:rPr>
          <w:rFonts w:ascii="Times New Roman" w:eastAsia="Times New Roman" w:hAnsi="Times New Roman" w:cs="Times New Roman"/>
          <w:b/>
          <w:sz w:val="28"/>
          <w:szCs w:val="28"/>
          <w:lang w:eastAsia="ru-RU"/>
        </w:rPr>
        <w:t>Телефон</w:t>
      </w:r>
      <w:r>
        <w:rPr>
          <w:rFonts w:ascii="Times New Roman" w:eastAsia="Times New Roman" w:hAnsi="Times New Roman" w:cs="Times New Roman"/>
          <w:sz w:val="28"/>
          <w:szCs w:val="28"/>
          <w:lang w:eastAsia="ru-RU"/>
        </w:rPr>
        <w:t>: 8(39548)50-002.</w:t>
      </w:r>
    </w:p>
    <w:p w:rsidR="001E16CB" w:rsidRDefault="001E16CB" w:rsidP="00662A15">
      <w:pPr>
        <w:spacing w:after="0" w:line="240" w:lineRule="auto"/>
        <w:jc w:val="both"/>
        <w:rPr>
          <w:rFonts w:ascii="Times New Roman" w:eastAsia="Times New Roman" w:hAnsi="Times New Roman" w:cs="Times New Roman"/>
          <w:sz w:val="28"/>
          <w:szCs w:val="28"/>
          <w:lang w:eastAsia="ru-RU"/>
        </w:rPr>
      </w:pPr>
    </w:p>
    <w:p w:rsidR="001E16CB" w:rsidRDefault="001E16CB" w:rsidP="00662A15">
      <w:pPr>
        <w:spacing w:after="0" w:line="240" w:lineRule="auto"/>
        <w:jc w:val="both"/>
        <w:rPr>
          <w:rFonts w:ascii="Times New Roman" w:eastAsia="Times New Roman" w:hAnsi="Times New Roman" w:cs="Times New Roman"/>
          <w:sz w:val="28"/>
          <w:szCs w:val="28"/>
          <w:lang w:eastAsia="ru-RU"/>
        </w:rPr>
      </w:pPr>
      <w:r w:rsidRPr="001E16CB">
        <w:rPr>
          <w:rFonts w:ascii="Times New Roman" w:eastAsia="Times New Roman" w:hAnsi="Times New Roman" w:cs="Times New Roman"/>
          <w:b/>
          <w:sz w:val="28"/>
          <w:szCs w:val="28"/>
          <w:lang w:eastAsia="ru-RU"/>
        </w:rPr>
        <w:t>Учредитель учреждения</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 xml:space="preserve">униципальное образование </w:t>
      </w:r>
      <w:proofErr w:type="spellStart"/>
      <w:r>
        <w:rPr>
          <w:rFonts w:ascii="Times New Roman" w:eastAsia="Times New Roman" w:hAnsi="Times New Roman" w:cs="Times New Roman"/>
          <w:sz w:val="28"/>
          <w:szCs w:val="28"/>
          <w:lang w:eastAsia="ru-RU"/>
        </w:rPr>
        <w:t>Балаганский</w:t>
      </w:r>
      <w:proofErr w:type="spellEnd"/>
      <w:r>
        <w:rPr>
          <w:rFonts w:ascii="Times New Roman" w:eastAsia="Times New Roman" w:hAnsi="Times New Roman" w:cs="Times New Roman"/>
          <w:sz w:val="28"/>
          <w:szCs w:val="28"/>
          <w:lang w:eastAsia="ru-RU"/>
        </w:rPr>
        <w:t xml:space="preserve"> район.</w:t>
      </w:r>
    </w:p>
    <w:p w:rsidR="001E16CB" w:rsidRDefault="001E16CB" w:rsidP="00662A15">
      <w:pPr>
        <w:spacing w:after="0" w:line="240" w:lineRule="auto"/>
        <w:jc w:val="both"/>
        <w:rPr>
          <w:rFonts w:ascii="Times New Roman" w:eastAsia="Times New Roman" w:hAnsi="Times New Roman" w:cs="Times New Roman"/>
          <w:sz w:val="28"/>
          <w:szCs w:val="28"/>
          <w:lang w:eastAsia="ru-RU"/>
        </w:rPr>
      </w:pPr>
    </w:p>
    <w:p w:rsidR="001E16CB" w:rsidRDefault="001E16CB" w:rsidP="00662A15">
      <w:pPr>
        <w:spacing w:after="0" w:line="240" w:lineRule="auto"/>
        <w:jc w:val="both"/>
        <w:rPr>
          <w:rFonts w:ascii="Times New Roman" w:eastAsia="Times New Roman" w:hAnsi="Times New Roman" w:cs="Times New Roman"/>
          <w:sz w:val="28"/>
          <w:szCs w:val="28"/>
          <w:lang w:eastAsia="ru-RU"/>
        </w:rPr>
      </w:pPr>
      <w:r w:rsidRPr="001E16CB">
        <w:rPr>
          <w:rFonts w:ascii="Times New Roman" w:eastAsia="Times New Roman" w:hAnsi="Times New Roman" w:cs="Times New Roman"/>
          <w:b/>
          <w:sz w:val="28"/>
          <w:szCs w:val="28"/>
          <w:lang w:eastAsia="ru-RU"/>
        </w:rPr>
        <w:t>Лицензия</w:t>
      </w:r>
      <w:r>
        <w:rPr>
          <w:rFonts w:ascii="Times New Roman" w:eastAsia="Times New Roman" w:hAnsi="Times New Roman" w:cs="Times New Roman"/>
          <w:sz w:val="28"/>
          <w:szCs w:val="28"/>
          <w:lang w:eastAsia="ru-RU"/>
        </w:rPr>
        <w:t>:</w:t>
      </w:r>
      <w:r w:rsidRPr="001E16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  17  июня  2015г. </w:t>
      </w:r>
      <w:r w:rsidRPr="008E6426">
        <w:rPr>
          <w:rFonts w:ascii="Times New Roman" w:eastAsia="Times New Roman" w:hAnsi="Times New Roman" w:cs="Times New Roman"/>
          <w:sz w:val="28"/>
          <w:szCs w:val="28"/>
          <w:lang w:eastAsia="ru-RU"/>
        </w:rPr>
        <w:t>№ 7941.</w:t>
      </w:r>
    </w:p>
    <w:p w:rsidR="001E16CB" w:rsidRDefault="001E16CB" w:rsidP="00662A15">
      <w:pPr>
        <w:spacing w:after="0" w:line="240" w:lineRule="auto"/>
        <w:jc w:val="both"/>
        <w:rPr>
          <w:rFonts w:ascii="Times New Roman" w:eastAsia="Times New Roman" w:hAnsi="Times New Roman" w:cs="Times New Roman"/>
          <w:sz w:val="28"/>
          <w:szCs w:val="28"/>
          <w:lang w:eastAsia="ru-RU"/>
        </w:rPr>
      </w:pPr>
    </w:p>
    <w:p w:rsidR="001E16CB" w:rsidRDefault="001E16CB" w:rsidP="00662A15">
      <w:pPr>
        <w:spacing w:after="0" w:line="240" w:lineRule="auto"/>
        <w:jc w:val="both"/>
        <w:rPr>
          <w:rFonts w:ascii="Times New Roman" w:eastAsia="Times New Roman" w:hAnsi="Times New Roman" w:cs="Times New Roman"/>
          <w:sz w:val="28"/>
          <w:szCs w:val="28"/>
          <w:lang w:eastAsia="ru-RU"/>
        </w:rPr>
      </w:pPr>
      <w:r w:rsidRPr="001E16CB">
        <w:rPr>
          <w:rFonts w:ascii="Times New Roman" w:eastAsia="Times New Roman" w:hAnsi="Times New Roman" w:cs="Times New Roman"/>
          <w:b/>
          <w:sz w:val="28"/>
          <w:szCs w:val="28"/>
          <w:lang w:eastAsia="ru-RU"/>
        </w:rPr>
        <w:t>Сайт учреждения</w:t>
      </w:r>
      <w:proofErr w:type="gramStart"/>
      <w:r w:rsidRPr="001E16CB">
        <w:rPr>
          <w:rFonts w:ascii="Times New Roman" w:eastAsia="Times New Roman" w:hAnsi="Times New Roman" w:cs="Times New Roman"/>
          <w:b/>
          <w:sz w:val="28"/>
          <w:szCs w:val="28"/>
          <w:lang w:eastAsia="ru-RU"/>
        </w:rPr>
        <w:t xml:space="preserve"> :</w:t>
      </w:r>
      <w:proofErr w:type="gramEnd"/>
      <w:r>
        <w:rPr>
          <w:rFonts w:ascii="Times New Roman" w:eastAsia="Times New Roman" w:hAnsi="Times New Roman" w:cs="Times New Roman"/>
          <w:b/>
          <w:sz w:val="28"/>
          <w:szCs w:val="28"/>
          <w:lang w:eastAsia="ru-RU"/>
        </w:rPr>
        <w:t xml:space="preserve"> </w:t>
      </w:r>
      <w:r w:rsidR="009B2F73">
        <w:rPr>
          <w:rFonts w:ascii="Times New Roman" w:eastAsia="Times New Roman" w:hAnsi="Times New Roman" w:cs="Times New Roman"/>
          <w:sz w:val="28"/>
          <w:szCs w:val="28"/>
          <w:lang w:eastAsia="ru-RU"/>
        </w:rPr>
        <w:t>дс4.балаган-обр.</w:t>
      </w:r>
      <w:r w:rsidRPr="001E16CB">
        <w:rPr>
          <w:rFonts w:ascii="Times New Roman" w:eastAsia="Times New Roman" w:hAnsi="Times New Roman" w:cs="Times New Roman"/>
          <w:sz w:val="28"/>
          <w:szCs w:val="28"/>
          <w:lang w:eastAsia="ru-RU"/>
        </w:rPr>
        <w:t>рф.</w:t>
      </w:r>
    </w:p>
    <w:p w:rsidR="001E16CB" w:rsidRDefault="001E16CB" w:rsidP="00662A15">
      <w:pPr>
        <w:spacing w:after="0" w:line="240" w:lineRule="auto"/>
        <w:jc w:val="both"/>
        <w:rPr>
          <w:rFonts w:ascii="Times New Roman" w:eastAsia="Times New Roman" w:hAnsi="Times New Roman" w:cs="Times New Roman"/>
          <w:sz w:val="28"/>
          <w:szCs w:val="28"/>
          <w:lang w:eastAsia="ru-RU"/>
        </w:rPr>
      </w:pPr>
    </w:p>
    <w:p w:rsidR="001E16CB" w:rsidRPr="001E16CB" w:rsidRDefault="001E16CB" w:rsidP="00662A15">
      <w:pPr>
        <w:spacing w:after="0" w:line="240" w:lineRule="auto"/>
        <w:jc w:val="both"/>
        <w:rPr>
          <w:rFonts w:ascii="Times New Roman" w:eastAsia="Times New Roman" w:hAnsi="Times New Roman" w:cs="Times New Roman"/>
          <w:sz w:val="28"/>
          <w:szCs w:val="28"/>
          <w:lang w:eastAsia="ru-RU"/>
        </w:rPr>
      </w:pPr>
      <w:r w:rsidRPr="001E16CB">
        <w:rPr>
          <w:rFonts w:ascii="Times New Roman" w:eastAsia="Times New Roman" w:hAnsi="Times New Roman" w:cs="Times New Roman"/>
          <w:b/>
          <w:sz w:val="28"/>
          <w:szCs w:val="28"/>
          <w:lang w:eastAsia="ru-RU"/>
        </w:rPr>
        <w:t xml:space="preserve">Режим работы МКДОУ </w:t>
      </w:r>
      <w:proofErr w:type="spellStart"/>
      <w:r w:rsidRPr="001E16CB">
        <w:rPr>
          <w:rFonts w:ascii="Times New Roman" w:eastAsia="Times New Roman" w:hAnsi="Times New Roman" w:cs="Times New Roman"/>
          <w:b/>
          <w:sz w:val="28"/>
          <w:szCs w:val="28"/>
          <w:lang w:eastAsia="ru-RU"/>
        </w:rPr>
        <w:t>Балаганский</w:t>
      </w:r>
      <w:proofErr w:type="spellEnd"/>
      <w:r w:rsidRPr="001E16CB">
        <w:rPr>
          <w:rFonts w:ascii="Times New Roman" w:eastAsia="Times New Roman" w:hAnsi="Times New Roman" w:cs="Times New Roman"/>
          <w:b/>
          <w:sz w:val="28"/>
          <w:szCs w:val="28"/>
          <w:lang w:eastAsia="ru-RU"/>
        </w:rPr>
        <w:t xml:space="preserve"> детский сад № 4</w:t>
      </w:r>
      <w:r>
        <w:rPr>
          <w:rFonts w:ascii="Times New Roman" w:eastAsia="Times New Roman" w:hAnsi="Times New Roman" w:cs="Times New Roman"/>
          <w:b/>
          <w:sz w:val="28"/>
          <w:szCs w:val="28"/>
          <w:lang w:eastAsia="ru-RU"/>
        </w:rPr>
        <w:t xml:space="preserve">: </w:t>
      </w:r>
      <w:r w:rsidRPr="001E16CB">
        <w:rPr>
          <w:rFonts w:ascii="Times New Roman" w:eastAsia="Times New Roman" w:hAnsi="Times New Roman" w:cs="Times New Roman"/>
          <w:sz w:val="28"/>
          <w:szCs w:val="28"/>
          <w:lang w:eastAsia="ru-RU"/>
        </w:rPr>
        <w:t>с 8.00до 18.48ч</w:t>
      </w:r>
      <w:proofErr w:type="gramStart"/>
      <w:r w:rsidRPr="001E16CB">
        <w:rPr>
          <w:rFonts w:ascii="Times New Roman" w:eastAsia="Times New Roman" w:hAnsi="Times New Roman" w:cs="Times New Roman"/>
          <w:sz w:val="28"/>
          <w:szCs w:val="28"/>
          <w:lang w:eastAsia="ru-RU"/>
        </w:rPr>
        <w:t>.П</w:t>
      </w:r>
      <w:proofErr w:type="gramEnd"/>
      <w:r w:rsidRPr="001E16CB">
        <w:rPr>
          <w:rFonts w:ascii="Times New Roman" w:eastAsia="Times New Roman" w:hAnsi="Times New Roman" w:cs="Times New Roman"/>
          <w:sz w:val="28"/>
          <w:szCs w:val="28"/>
          <w:lang w:eastAsia="ru-RU"/>
        </w:rPr>
        <w:t>ребывание ребенка в ДОУ 10.48ч.</w:t>
      </w:r>
    </w:p>
    <w:p w:rsidR="001E16CB" w:rsidRPr="001E16CB" w:rsidRDefault="001E16CB" w:rsidP="00662A15">
      <w:pPr>
        <w:spacing w:after="0" w:line="240" w:lineRule="auto"/>
        <w:jc w:val="both"/>
        <w:rPr>
          <w:rFonts w:ascii="Times New Roman" w:eastAsia="Times New Roman" w:hAnsi="Times New Roman" w:cs="Times New Roman"/>
          <w:b/>
          <w:sz w:val="28"/>
          <w:szCs w:val="28"/>
          <w:lang w:eastAsia="ru-RU"/>
        </w:rPr>
      </w:pPr>
    </w:p>
    <w:p w:rsidR="00662A15" w:rsidRDefault="00662A15" w:rsidP="00662A15">
      <w:pPr>
        <w:spacing w:after="0" w:line="240" w:lineRule="auto"/>
        <w:jc w:val="both"/>
        <w:rPr>
          <w:rFonts w:ascii="Times New Roman" w:eastAsia="Times New Roman" w:hAnsi="Times New Roman" w:cs="Times New Roman"/>
          <w:b/>
          <w:sz w:val="28"/>
          <w:szCs w:val="28"/>
          <w:lang w:eastAsia="ru-RU"/>
        </w:rPr>
      </w:pPr>
      <w:r w:rsidRPr="008B55BD">
        <w:rPr>
          <w:rFonts w:ascii="Times New Roman" w:eastAsia="Times New Roman" w:hAnsi="Times New Roman" w:cs="Times New Roman"/>
          <w:b/>
          <w:sz w:val="28"/>
          <w:szCs w:val="28"/>
          <w:lang w:eastAsia="ru-RU"/>
        </w:rPr>
        <w:t>1.Образовательная деятельность</w:t>
      </w:r>
    </w:p>
    <w:p w:rsidR="00662A15" w:rsidRDefault="001E16CB" w:rsidP="00662A1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6D2769" w:rsidRPr="006D2769" w:rsidRDefault="00341A79" w:rsidP="00662A15">
      <w:pPr>
        <w:spacing w:after="0" w:line="240" w:lineRule="auto"/>
        <w:jc w:val="both"/>
        <w:rPr>
          <w:rFonts w:ascii="Times New Roman" w:eastAsia="Times New Roman" w:hAnsi="Times New Roman" w:cs="Times New Roman"/>
          <w:b/>
          <w:sz w:val="28"/>
          <w:szCs w:val="28"/>
          <w:lang w:eastAsia="ru-RU"/>
        </w:rPr>
      </w:pPr>
      <w:r w:rsidRPr="006D2769">
        <w:rPr>
          <w:rFonts w:ascii="Times New Roman" w:eastAsia="Times New Roman" w:hAnsi="Times New Roman" w:cs="Times New Roman"/>
          <w:b/>
          <w:sz w:val="28"/>
          <w:szCs w:val="28"/>
          <w:lang w:eastAsia="ru-RU"/>
        </w:rPr>
        <w:t xml:space="preserve">   </w:t>
      </w:r>
      <w:r w:rsidR="006D2769" w:rsidRPr="006D2769">
        <w:rPr>
          <w:rFonts w:ascii="Times New Roman" w:eastAsia="Times New Roman" w:hAnsi="Times New Roman" w:cs="Times New Roman"/>
          <w:b/>
          <w:sz w:val="28"/>
          <w:szCs w:val="28"/>
          <w:lang w:eastAsia="ru-RU"/>
        </w:rPr>
        <w:t>1.1.Оценка образовательной деятельности.</w:t>
      </w:r>
    </w:p>
    <w:p w:rsidR="001E16CB" w:rsidRPr="001E16CB" w:rsidRDefault="00341A79" w:rsidP="00662A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16CB" w:rsidRPr="001E16CB">
        <w:rPr>
          <w:rFonts w:ascii="Times New Roman" w:eastAsia="Times New Roman" w:hAnsi="Times New Roman" w:cs="Times New Roman"/>
          <w:sz w:val="28"/>
          <w:szCs w:val="28"/>
          <w:lang w:eastAsia="ru-RU"/>
        </w:rPr>
        <w:t>Общая численность воспитанников, осваивающих образовательную программу дошкольного образования: 46 детей.</w:t>
      </w:r>
    </w:p>
    <w:p w:rsidR="00662A15" w:rsidRDefault="00662A15" w:rsidP="00662A15">
      <w:pPr>
        <w:spacing w:after="0" w:line="240" w:lineRule="auto"/>
        <w:jc w:val="both"/>
        <w:rPr>
          <w:rFonts w:ascii="Times New Roman" w:eastAsia="Times New Roman" w:hAnsi="Times New Roman" w:cs="Times New Roman"/>
          <w:sz w:val="28"/>
          <w:szCs w:val="28"/>
          <w:lang w:eastAsia="ru-RU"/>
        </w:rPr>
      </w:pPr>
    </w:p>
    <w:p w:rsidR="00662A15" w:rsidRDefault="00341A79"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w:t>
      </w:r>
      <w:proofErr w:type="gramStart"/>
      <w:r>
        <w:rPr>
          <w:rFonts w:ascii="Times New Roman" w:eastAsia="Times New Roman" w:hAnsi="Times New Roman" w:cs="Times New Roman"/>
          <w:sz w:val="28"/>
          <w:szCs w:val="28"/>
          <w:lang w:eastAsia="ru-RU"/>
        </w:rPr>
        <w:t>режиме полного дня</w:t>
      </w:r>
      <w:proofErr w:type="gramEnd"/>
      <w:r>
        <w:rPr>
          <w:rFonts w:ascii="Times New Roman" w:eastAsia="Times New Roman" w:hAnsi="Times New Roman" w:cs="Times New Roman"/>
          <w:sz w:val="28"/>
          <w:szCs w:val="28"/>
          <w:lang w:eastAsia="ru-RU"/>
        </w:rPr>
        <w:t xml:space="preserve"> функционирует 2 группы: 2 группы дошкольные</w:t>
      </w:r>
      <w:r w:rsidR="001C4549">
        <w:rPr>
          <w:rFonts w:ascii="Times New Roman" w:eastAsia="Times New Roman" w:hAnsi="Times New Roman" w:cs="Times New Roman"/>
          <w:sz w:val="28"/>
          <w:szCs w:val="28"/>
          <w:lang w:eastAsia="ru-RU"/>
        </w:rPr>
        <w:t>.</w:t>
      </w:r>
      <w:r w:rsidRPr="00341A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proofErr w:type="gramStart"/>
      <w:r>
        <w:rPr>
          <w:rFonts w:ascii="Times New Roman" w:eastAsia="Times New Roman" w:hAnsi="Times New Roman" w:cs="Times New Roman"/>
          <w:sz w:val="28"/>
          <w:szCs w:val="28"/>
          <w:lang w:eastAsia="ru-RU"/>
        </w:rPr>
        <w:t>режиме полного дня</w:t>
      </w:r>
      <w:proofErr w:type="gramEnd"/>
      <w:r>
        <w:rPr>
          <w:rFonts w:ascii="Times New Roman" w:eastAsia="Times New Roman" w:hAnsi="Times New Roman" w:cs="Times New Roman"/>
          <w:sz w:val="28"/>
          <w:szCs w:val="28"/>
          <w:lang w:eastAsia="ru-RU"/>
        </w:rPr>
        <w:t xml:space="preserve"> (10.8часов) учрежде</w:t>
      </w:r>
      <w:r w:rsidR="00EA786A">
        <w:rPr>
          <w:rFonts w:ascii="Times New Roman" w:eastAsia="Times New Roman" w:hAnsi="Times New Roman" w:cs="Times New Roman"/>
          <w:sz w:val="28"/>
          <w:szCs w:val="28"/>
          <w:lang w:eastAsia="ru-RU"/>
        </w:rPr>
        <w:t>ние посещает 46 детей, из них 3</w:t>
      </w:r>
      <w:r>
        <w:rPr>
          <w:rFonts w:ascii="Times New Roman" w:eastAsia="Times New Roman" w:hAnsi="Times New Roman" w:cs="Times New Roman"/>
          <w:sz w:val="28"/>
          <w:szCs w:val="28"/>
          <w:lang w:eastAsia="ru-RU"/>
        </w:rPr>
        <w:t xml:space="preserve"> ребенка в возрасте до 3-х лет.</w:t>
      </w:r>
    </w:p>
    <w:p w:rsidR="00341A79" w:rsidRDefault="00EC0155"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Контингент воспитанников, чел.</w:t>
      </w:r>
      <w:r w:rsidR="00652F4A">
        <w:rPr>
          <w:rFonts w:ascii="Times New Roman" w:eastAsia="Times New Roman" w:hAnsi="Times New Roman" w:cs="Times New Roman"/>
          <w:sz w:val="28"/>
          <w:szCs w:val="28"/>
          <w:lang w:eastAsia="ru-RU"/>
        </w:rPr>
        <w:t xml:space="preserve">          Доля детей по возрастным группам</w:t>
      </w:r>
    </w:p>
    <w:p w:rsidR="00EC0155" w:rsidRDefault="00EC0155"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371060" cy="2041451"/>
            <wp:effectExtent l="0" t="0" r="10795" b="165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652F4A">
        <w:rPr>
          <w:rFonts w:ascii="Times New Roman" w:eastAsia="Times New Roman" w:hAnsi="Times New Roman" w:cs="Times New Roman"/>
          <w:noProof/>
          <w:sz w:val="28"/>
          <w:szCs w:val="28"/>
          <w:lang w:eastAsia="ru-RU"/>
        </w:rPr>
        <w:drawing>
          <wp:inline distT="0" distB="0" distL="0" distR="0">
            <wp:extent cx="3466214" cy="2041451"/>
            <wp:effectExtent l="0" t="0" r="20320" b="165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C3A3A" w:rsidRDefault="00341A79"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3A3A">
        <w:rPr>
          <w:rFonts w:ascii="Times New Roman" w:eastAsia="Times New Roman" w:hAnsi="Times New Roman" w:cs="Times New Roman"/>
          <w:sz w:val="28"/>
          <w:szCs w:val="28"/>
          <w:lang w:eastAsia="ru-RU"/>
        </w:rPr>
        <w:t xml:space="preserve"> </w:t>
      </w:r>
    </w:p>
    <w:p w:rsidR="00652F4A" w:rsidRDefault="000C3A3A"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Анализ возрастных групп показал</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что на фоне уменьшения общей численности воспитанников изменение распределение детей произошло </w:t>
      </w:r>
      <w:r w:rsidR="00341A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о</w:t>
      </w:r>
      <w:r w:rsidR="00144544">
        <w:rPr>
          <w:rFonts w:ascii="Times New Roman" w:eastAsia="Times New Roman" w:hAnsi="Times New Roman" w:cs="Times New Roman"/>
          <w:sz w:val="28"/>
          <w:szCs w:val="28"/>
          <w:lang w:eastAsia="ru-RU"/>
        </w:rPr>
        <w:t>дной разновозрастной группе от 5до 7</w:t>
      </w:r>
      <w:r>
        <w:rPr>
          <w:rFonts w:ascii="Times New Roman" w:eastAsia="Times New Roman" w:hAnsi="Times New Roman" w:cs="Times New Roman"/>
          <w:sz w:val="28"/>
          <w:szCs w:val="28"/>
          <w:lang w:eastAsia="ru-RU"/>
        </w:rPr>
        <w:t xml:space="preserve"> лет., уменьшилось на  4%.</w:t>
      </w:r>
    </w:p>
    <w:p w:rsidR="00341A79" w:rsidRDefault="00144544"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Планируется на 2019</w:t>
      </w:r>
      <w:r w:rsidR="00341A79">
        <w:rPr>
          <w:rFonts w:ascii="Times New Roman" w:eastAsia="Times New Roman" w:hAnsi="Times New Roman" w:cs="Times New Roman"/>
          <w:sz w:val="28"/>
          <w:szCs w:val="28"/>
          <w:lang w:eastAsia="ru-RU"/>
        </w:rPr>
        <w:t xml:space="preserve"> год :</w:t>
      </w:r>
    </w:p>
    <w:p w:rsidR="00341A79" w:rsidRDefault="00341A79"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Муниципальный заказ</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46 детей. Общее количество групп</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2.</w:t>
      </w:r>
    </w:p>
    <w:p w:rsidR="00341A79" w:rsidRDefault="00341A79"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Прием воспитанников осуществляется на основании </w:t>
      </w:r>
      <w:r w:rsidR="00407299">
        <w:rPr>
          <w:rFonts w:ascii="Times New Roman" w:eastAsia="Times New Roman" w:hAnsi="Times New Roman" w:cs="Times New Roman"/>
          <w:sz w:val="28"/>
          <w:szCs w:val="28"/>
          <w:lang w:eastAsia="ru-RU"/>
        </w:rPr>
        <w:t xml:space="preserve">правил  приема </w:t>
      </w:r>
      <w:r>
        <w:rPr>
          <w:rFonts w:ascii="Times New Roman" w:eastAsia="Times New Roman" w:hAnsi="Times New Roman" w:cs="Times New Roman"/>
          <w:sz w:val="28"/>
          <w:szCs w:val="28"/>
          <w:lang w:eastAsia="ru-RU"/>
        </w:rPr>
        <w:t xml:space="preserve"> воспитанников МКДОУ </w:t>
      </w:r>
      <w:proofErr w:type="spellStart"/>
      <w:r>
        <w:rPr>
          <w:rFonts w:ascii="Times New Roman" w:eastAsia="Times New Roman" w:hAnsi="Times New Roman" w:cs="Times New Roman"/>
          <w:sz w:val="28"/>
          <w:szCs w:val="28"/>
          <w:lang w:eastAsia="ru-RU"/>
        </w:rPr>
        <w:t>Балаганский</w:t>
      </w:r>
      <w:proofErr w:type="spellEnd"/>
      <w:r>
        <w:rPr>
          <w:rFonts w:ascii="Times New Roman" w:eastAsia="Times New Roman" w:hAnsi="Times New Roman" w:cs="Times New Roman"/>
          <w:sz w:val="28"/>
          <w:szCs w:val="28"/>
          <w:lang w:eastAsia="ru-RU"/>
        </w:rPr>
        <w:t xml:space="preserve"> детский сад № 4, заявления от родителе</w:t>
      </w:r>
      <w:proofErr w:type="gramStart"/>
      <w:r>
        <w:rPr>
          <w:rFonts w:ascii="Times New Roman" w:eastAsia="Times New Roman" w:hAnsi="Times New Roman" w:cs="Times New Roman"/>
          <w:sz w:val="28"/>
          <w:szCs w:val="28"/>
          <w:lang w:eastAsia="ru-RU"/>
        </w:rPr>
        <w:t>й(</w:t>
      </w:r>
      <w:proofErr w:type="gramEnd"/>
      <w:r>
        <w:rPr>
          <w:rFonts w:ascii="Times New Roman" w:eastAsia="Times New Roman" w:hAnsi="Times New Roman" w:cs="Times New Roman"/>
          <w:sz w:val="28"/>
          <w:szCs w:val="28"/>
          <w:lang w:eastAsia="ru-RU"/>
        </w:rPr>
        <w:t xml:space="preserve"> законных представителей ) ребенка, приказа о приеме ( зачислении) лица для обучения в ДОУ. Отчисление происходит в связи с выбыванием </w:t>
      </w:r>
      <w:proofErr w:type="gramStart"/>
      <w:r>
        <w:rPr>
          <w:rFonts w:ascii="Times New Roman" w:eastAsia="Times New Roman" w:hAnsi="Times New Roman" w:cs="Times New Roman"/>
          <w:sz w:val="28"/>
          <w:szCs w:val="28"/>
          <w:lang w:eastAsia="ru-RU"/>
        </w:rPr>
        <w:t>обучающего</w:t>
      </w:r>
      <w:proofErr w:type="gramEnd"/>
      <w:r>
        <w:rPr>
          <w:rFonts w:ascii="Times New Roman" w:eastAsia="Times New Roman" w:hAnsi="Times New Roman" w:cs="Times New Roman"/>
          <w:sz w:val="28"/>
          <w:szCs w:val="28"/>
          <w:lang w:eastAsia="ru-RU"/>
        </w:rPr>
        <w:t xml:space="preserve"> из ДОУ:</w:t>
      </w:r>
    </w:p>
    <w:p w:rsidR="00341A79" w:rsidRDefault="00341A79"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связи с получением дошкольного образовани</w:t>
      </w:r>
      <w:proofErr w:type="gramStart"/>
      <w:r>
        <w:rPr>
          <w:rFonts w:ascii="Times New Roman" w:eastAsia="Times New Roman" w:hAnsi="Times New Roman" w:cs="Times New Roman"/>
          <w:sz w:val="28"/>
          <w:szCs w:val="28"/>
          <w:lang w:eastAsia="ru-RU"/>
        </w:rPr>
        <w:t>я(</w:t>
      </w:r>
      <w:proofErr w:type="gramEnd"/>
      <w:r>
        <w:rPr>
          <w:rFonts w:ascii="Times New Roman" w:eastAsia="Times New Roman" w:hAnsi="Times New Roman" w:cs="Times New Roman"/>
          <w:sz w:val="28"/>
          <w:szCs w:val="28"/>
          <w:lang w:eastAsia="ru-RU"/>
        </w:rPr>
        <w:t xml:space="preserve"> завершением обучения)</w:t>
      </w:r>
    </w:p>
    <w:p w:rsidR="00341A79" w:rsidRDefault="00341A79"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-досрочно по основаниям</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установленным законодательством об образовании.</w:t>
      </w:r>
    </w:p>
    <w:p w:rsidR="00341A79" w:rsidRDefault="00341A79"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Комплектование групп осуществляется по возрастному принципу в соответствии с </w:t>
      </w:r>
      <w:proofErr w:type="spellStart"/>
      <w:r>
        <w:rPr>
          <w:rFonts w:ascii="Times New Roman" w:eastAsia="Times New Roman" w:hAnsi="Times New Roman" w:cs="Times New Roman"/>
          <w:sz w:val="28"/>
          <w:szCs w:val="28"/>
          <w:lang w:eastAsia="ru-RU"/>
        </w:rPr>
        <w:t>требваниями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СанПина</w:t>
      </w:r>
      <w:proofErr w:type="spellEnd"/>
      <w:r>
        <w:rPr>
          <w:rFonts w:ascii="Times New Roman" w:eastAsia="Times New Roman" w:hAnsi="Times New Roman" w:cs="Times New Roman"/>
          <w:sz w:val="28"/>
          <w:szCs w:val="28"/>
          <w:lang w:eastAsia="ru-RU"/>
        </w:rPr>
        <w:t xml:space="preserve"> 2.4.1.3049-13. Федеральным законом от 29.12.2012г № 273-ФЗ «Об образовании в Российской Федерации».</w:t>
      </w:r>
    </w:p>
    <w:p w:rsidR="00294795" w:rsidRDefault="00294795" w:rsidP="00341A79">
      <w:pPr>
        <w:spacing w:after="0" w:line="240" w:lineRule="auto"/>
        <w:jc w:val="both"/>
        <w:rPr>
          <w:rFonts w:ascii="Times New Roman" w:eastAsia="Times New Roman" w:hAnsi="Times New Roman" w:cs="Times New Roman"/>
          <w:sz w:val="28"/>
          <w:szCs w:val="28"/>
          <w:lang w:eastAsia="ru-RU"/>
        </w:rPr>
      </w:pPr>
    </w:p>
    <w:p w:rsidR="006D2769" w:rsidRPr="008E6426" w:rsidRDefault="00341A79" w:rsidP="006D27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2769">
        <w:rPr>
          <w:rFonts w:ascii="Times New Roman" w:eastAsia="Times New Roman" w:hAnsi="Times New Roman" w:cs="Times New Roman"/>
          <w:b/>
          <w:sz w:val="28"/>
          <w:szCs w:val="28"/>
          <w:lang w:eastAsia="ru-RU"/>
        </w:rPr>
        <w:t xml:space="preserve">  </w:t>
      </w:r>
      <w:r w:rsidR="006D2769" w:rsidRPr="006D2769">
        <w:rPr>
          <w:rFonts w:ascii="Times New Roman" w:eastAsia="Times New Roman" w:hAnsi="Times New Roman" w:cs="Times New Roman"/>
          <w:b/>
          <w:sz w:val="28"/>
          <w:szCs w:val="28"/>
          <w:lang w:eastAsia="ru-RU"/>
        </w:rPr>
        <w:t>1.2.</w:t>
      </w:r>
      <w:r>
        <w:rPr>
          <w:rFonts w:ascii="Times New Roman" w:eastAsia="Times New Roman" w:hAnsi="Times New Roman" w:cs="Times New Roman"/>
          <w:sz w:val="28"/>
          <w:szCs w:val="28"/>
          <w:lang w:eastAsia="ru-RU"/>
        </w:rPr>
        <w:t xml:space="preserve">  </w:t>
      </w:r>
      <w:r w:rsidR="006D2769" w:rsidRPr="008E6426">
        <w:rPr>
          <w:rFonts w:ascii="Times New Roman" w:eastAsia="Times New Roman" w:hAnsi="Times New Roman" w:cs="Times New Roman"/>
          <w:b/>
          <w:bCs/>
          <w:sz w:val="28"/>
          <w:szCs w:val="28"/>
          <w:lang w:eastAsia="ru-RU"/>
        </w:rPr>
        <w:t>Оценка системы управления организации.</w:t>
      </w:r>
    </w:p>
    <w:p w:rsidR="006D2769" w:rsidRPr="008E6426" w:rsidRDefault="006D2769" w:rsidP="006D27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Управление ДОУ осуществляется в соответствии с действующим законодательством Российской Федерации с учётом особенностей, установленных  статьёй 26 Федерального закона «Об образовании в Российской Федерации» от 29.12.2012 г. № 273-ФЗ.</w:t>
      </w:r>
    </w:p>
    <w:p w:rsidR="006D2769" w:rsidRPr="008E6426" w:rsidRDefault="006D2769" w:rsidP="006D27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i/>
          <w:iCs/>
          <w:sz w:val="28"/>
          <w:szCs w:val="28"/>
          <w:lang w:eastAsia="ru-RU"/>
        </w:rPr>
        <w:t>Учредитель:</w:t>
      </w:r>
      <w:r w:rsidRPr="008E6426">
        <w:rPr>
          <w:rFonts w:ascii="Times New Roman" w:eastAsia="Times New Roman" w:hAnsi="Times New Roman" w:cs="Times New Roman"/>
          <w:sz w:val="28"/>
          <w:szCs w:val="28"/>
          <w:lang w:eastAsia="ru-RU"/>
        </w:rPr>
        <w:t xml:space="preserve"> Муниципальное казенное учреждение  УО </w:t>
      </w:r>
      <w:proofErr w:type="spellStart"/>
      <w:r w:rsidRPr="008E6426">
        <w:rPr>
          <w:rFonts w:ascii="Times New Roman" w:eastAsia="Times New Roman" w:hAnsi="Times New Roman" w:cs="Times New Roman"/>
          <w:sz w:val="28"/>
          <w:szCs w:val="28"/>
          <w:lang w:eastAsia="ru-RU"/>
        </w:rPr>
        <w:t>Балаганского</w:t>
      </w:r>
      <w:proofErr w:type="spellEnd"/>
      <w:r w:rsidRPr="008E6426">
        <w:rPr>
          <w:rFonts w:ascii="Times New Roman" w:eastAsia="Times New Roman" w:hAnsi="Times New Roman" w:cs="Times New Roman"/>
          <w:sz w:val="28"/>
          <w:szCs w:val="28"/>
          <w:lang w:eastAsia="ru-RU"/>
        </w:rPr>
        <w:t xml:space="preserve"> района Иркутской области.</w:t>
      </w:r>
    </w:p>
    <w:p w:rsidR="006D2769" w:rsidRPr="008E6426" w:rsidRDefault="006D2769" w:rsidP="006D2769">
      <w:pPr>
        <w:spacing w:after="0"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Управление ДОУ осуществляется в соответствии с законом РФ «Об образовании» на основе принципов единоначалия и самоуправления. Руководство деятельностью МКДОУ осуществляется заведующим МКДОУ,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6D2769" w:rsidRPr="008E6426" w:rsidRDefault="006D2769" w:rsidP="006D2769">
      <w:pPr>
        <w:spacing w:after="0" w:line="240" w:lineRule="auto"/>
        <w:jc w:val="both"/>
        <w:rPr>
          <w:rFonts w:ascii="Times New Roman" w:eastAsia="Times New Roman" w:hAnsi="Times New Roman" w:cs="Times New Roman"/>
          <w:sz w:val="28"/>
          <w:szCs w:val="28"/>
          <w:lang w:eastAsia="ru-RU"/>
        </w:rPr>
      </w:pPr>
    </w:p>
    <w:p w:rsidR="006D2769" w:rsidRPr="008E6426" w:rsidRDefault="006D2769" w:rsidP="006D2769">
      <w:pPr>
        <w:spacing w:after="0"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sz w:val="28"/>
          <w:szCs w:val="28"/>
          <w:lang w:eastAsia="ru-RU"/>
        </w:rPr>
        <w:t>Формами самоуправления</w:t>
      </w:r>
      <w:r w:rsidRPr="008E6426">
        <w:rPr>
          <w:rFonts w:ascii="Times New Roman" w:eastAsia="Times New Roman" w:hAnsi="Times New Roman" w:cs="Times New Roman"/>
          <w:b/>
          <w:bCs/>
          <w:i/>
          <w:iCs/>
          <w:sz w:val="28"/>
          <w:szCs w:val="28"/>
          <w:lang w:eastAsia="ru-RU"/>
        </w:rPr>
        <w:t> </w:t>
      </w:r>
      <w:r w:rsidRPr="008E6426">
        <w:rPr>
          <w:rFonts w:ascii="Times New Roman" w:eastAsia="Times New Roman" w:hAnsi="Times New Roman" w:cs="Times New Roman"/>
          <w:i/>
          <w:iCs/>
          <w:sz w:val="28"/>
          <w:szCs w:val="28"/>
          <w:lang w:eastAsia="ru-RU"/>
        </w:rPr>
        <w:t>детским садом  являются:</w:t>
      </w:r>
    </w:p>
    <w:p w:rsidR="006D2769" w:rsidRPr="008E6426" w:rsidRDefault="006D2769" w:rsidP="006D2769">
      <w:pPr>
        <w:spacing w:after="0"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sz w:val="28"/>
          <w:szCs w:val="28"/>
          <w:lang w:eastAsia="ru-RU"/>
        </w:rPr>
        <w:t>                     </w:t>
      </w:r>
    </w:p>
    <w:p w:rsidR="006D2769" w:rsidRPr="008E6426" w:rsidRDefault="006D2769" w:rsidP="006D2769">
      <w:pPr>
        <w:spacing w:after="0"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sz w:val="28"/>
          <w:szCs w:val="28"/>
          <w:lang w:eastAsia="ru-RU"/>
        </w:rPr>
        <w:t>- Общее собрание МКДОУ;</w:t>
      </w:r>
    </w:p>
    <w:p w:rsidR="006D2769" w:rsidRPr="008E6426" w:rsidRDefault="006D2769" w:rsidP="006D2769">
      <w:pPr>
        <w:spacing w:after="0"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sz w:val="28"/>
          <w:szCs w:val="28"/>
          <w:lang w:eastAsia="ru-RU"/>
        </w:rPr>
        <w:t>- Педагогический совет МКДОУ;</w:t>
      </w:r>
    </w:p>
    <w:p w:rsidR="006D2769" w:rsidRPr="008E6426" w:rsidRDefault="006D2769" w:rsidP="006D2769">
      <w:pPr>
        <w:spacing w:after="0" w:line="240" w:lineRule="auto"/>
        <w:jc w:val="both"/>
        <w:rPr>
          <w:rFonts w:ascii="Times New Roman" w:eastAsia="Times New Roman" w:hAnsi="Times New Roman" w:cs="Times New Roman"/>
          <w:b/>
          <w:bCs/>
          <w:sz w:val="28"/>
          <w:szCs w:val="28"/>
          <w:lang w:eastAsia="ru-RU"/>
        </w:rPr>
      </w:pPr>
      <w:r w:rsidRPr="008E6426">
        <w:rPr>
          <w:rFonts w:ascii="Times New Roman" w:eastAsia="Times New Roman" w:hAnsi="Times New Roman" w:cs="Times New Roman"/>
          <w:b/>
          <w:bCs/>
          <w:sz w:val="28"/>
          <w:szCs w:val="28"/>
          <w:lang w:eastAsia="ru-RU"/>
        </w:rPr>
        <w:t>- Родительский комитет МКДОУ.</w:t>
      </w:r>
    </w:p>
    <w:p w:rsidR="006D2769" w:rsidRPr="008E6426" w:rsidRDefault="006D2769" w:rsidP="006D2769">
      <w:pPr>
        <w:spacing w:after="0" w:line="240" w:lineRule="auto"/>
        <w:jc w:val="both"/>
        <w:rPr>
          <w:rFonts w:ascii="Times New Roman" w:eastAsia="Times New Roman" w:hAnsi="Times New Roman" w:cs="Times New Roman"/>
          <w:sz w:val="28"/>
          <w:szCs w:val="28"/>
          <w:lang w:eastAsia="ru-RU"/>
        </w:rPr>
      </w:pPr>
    </w:p>
    <w:p w:rsidR="006D2769" w:rsidRPr="008E6426" w:rsidRDefault="006D2769" w:rsidP="006D2769">
      <w:pPr>
        <w:spacing w:after="0"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sz w:val="28"/>
          <w:szCs w:val="28"/>
          <w:lang w:eastAsia="ru-RU"/>
        </w:rPr>
        <w:t>Общее собрание МКДОУ</w:t>
      </w:r>
      <w:r w:rsidRPr="008E6426">
        <w:rPr>
          <w:rFonts w:ascii="Times New Roman" w:eastAsia="Times New Roman" w:hAnsi="Times New Roman" w:cs="Times New Roman"/>
          <w:sz w:val="28"/>
          <w:szCs w:val="28"/>
          <w:lang w:eastAsia="ru-RU"/>
        </w:rPr>
        <w:t> осуществляет полномочия трудового коллектива</w:t>
      </w:r>
      <w:proofErr w:type="gramStart"/>
      <w:r w:rsidRPr="008E6426">
        <w:rPr>
          <w:rFonts w:ascii="Times New Roman" w:eastAsia="Times New Roman" w:hAnsi="Times New Roman" w:cs="Times New Roman"/>
          <w:sz w:val="28"/>
          <w:szCs w:val="28"/>
          <w:lang w:eastAsia="ru-RU"/>
        </w:rPr>
        <w:t xml:space="preserve"> ,</w:t>
      </w:r>
      <w:proofErr w:type="gramEnd"/>
      <w:r w:rsidRPr="008E6426">
        <w:rPr>
          <w:rFonts w:ascii="Times New Roman" w:eastAsia="Times New Roman" w:hAnsi="Times New Roman" w:cs="Times New Roman"/>
          <w:sz w:val="28"/>
          <w:szCs w:val="28"/>
          <w:lang w:eastAsia="ru-RU"/>
        </w:rPr>
        <w:t xml:space="preserve">  обсуждает проект коллективного договора,  рассматривает и обсуждает программу развития МКДОУ,  рассматривает и обсуждает проект годового </w:t>
      </w:r>
      <w:r w:rsidRPr="008E6426">
        <w:rPr>
          <w:rFonts w:ascii="Times New Roman" w:eastAsia="Times New Roman" w:hAnsi="Times New Roman" w:cs="Times New Roman"/>
          <w:sz w:val="28"/>
          <w:szCs w:val="28"/>
          <w:lang w:eastAsia="ru-RU"/>
        </w:rPr>
        <w:lastRenderedPageBreak/>
        <w:t>плана работы МКДОУ, обсуждает вопросы состояния трудовой дисциплины в МКДОУ и мероприятия по ее укреплению,  рассматривает вопросы охраны и безопасности условий труда работников, охраны труда воспитанников в МКДОУ, рассматривает и принимает Устав МКДОУ, обсуждает дополнения и изменения, вносимые в Устав МКДОУ.</w:t>
      </w:r>
    </w:p>
    <w:p w:rsidR="006D2769" w:rsidRPr="008E6426" w:rsidRDefault="006D2769" w:rsidP="006D2769">
      <w:pPr>
        <w:spacing w:after="0"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sz w:val="28"/>
          <w:szCs w:val="28"/>
          <w:lang w:eastAsia="ru-RU"/>
        </w:rPr>
        <w:t>Педагогический совет МКДОУ</w:t>
      </w:r>
      <w:r w:rsidRPr="008E6426">
        <w:rPr>
          <w:rFonts w:ascii="Times New Roman" w:eastAsia="Times New Roman" w:hAnsi="Times New Roman" w:cs="Times New Roman"/>
          <w:sz w:val="28"/>
          <w:szCs w:val="28"/>
          <w:lang w:eastAsia="ru-RU"/>
        </w:rPr>
        <w:t> осуществляет управление педагогической деятельностью</w:t>
      </w:r>
      <w:proofErr w:type="gramStart"/>
      <w:r w:rsidRPr="008E6426">
        <w:rPr>
          <w:rFonts w:ascii="Times New Roman" w:eastAsia="Times New Roman" w:hAnsi="Times New Roman" w:cs="Times New Roman"/>
          <w:sz w:val="28"/>
          <w:szCs w:val="28"/>
          <w:lang w:eastAsia="ru-RU"/>
        </w:rPr>
        <w:t xml:space="preserve"> ,</w:t>
      </w:r>
      <w:proofErr w:type="gramEnd"/>
      <w:r w:rsidRPr="008E6426">
        <w:rPr>
          <w:rFonts w:ascii="Times New Roman" w:eastAsia="Times New Roman" w:hAnsi="Times New Roman" w:cs="Times New Roman"/>
          <w:sz w:val="28"/>
          <w:szCs w:val="28"/>
          <w:lang w:eastAsia="ru-RU"/>
        </w:rPr>
        <w:t xml:space="preserve"> определяет направления образовательной деятельности МКДОУ,   утверждает общеобразовательные  программы, рассматривает проект годового плана работы МКДОУ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МКДОУ.</w:t>
      </w:r>
    </w:p>
    <w:p w:rsidR="006D2769" w:rsidRPr="008E6426" w:rsidRDefault="006D2769" w:rsidP="006D2769">
      <w:pPr>
        <w:spacing w:after="0"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sz w:val="28"/>
          <w:szCs w:val="28"/>
          <w:lang w:eastAsia="ru-RU"/>
        </w:rPr>
        <w:t>Родительский комитет МКДОУ</w:t>
      </w:r>
      <w:r w:rsidRPr="008E6426">
        <w:rPr>
          <w:rFonts w:ascii="Times New Roman" w:eastAsia="Times New Roman" w:hAnsi="Times New Roman" w:cs="Times New Roman"/>
          <w:sz w:val="28"/>
          <w:szCs w:val="28"/>
          <w:lang w:eastAsia="ru-RU"/>
        </w:rPr>
        <w:t> выполняет следующие функции:  содействует организации совместных мероприятий в МКДОУ,  оказывает посильную помощь  в укреплении материально-технической базы, благоустройстве его помещений, детских площадок и территории.</w:t>
      </w:r>
    </w:p>
    <w:p w:rsidR="006D2769" w:rsidRPr="008E6426" w:rsidRDefault="006D2769" w:rsidP="006D2769">
      <w:pPr>
        <w:spacing w:after="0"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       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w:t>
      </w:r>
    </w:p>
    <w:p w:rsidR="006D2769" w:rsidRPr="008E6426" w:rsidRDefault="006D2769" w:rsidP="006D27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Структура, порядок формирования, срок полномочий и компетенция органов управления ДОУ, принятия ими решений  устанавливаются Уставом ДОУ в соответствии с законодательством Российской Федерации. Деятельность коллегиальных органов управления осуществляется в соответствии с Положениями: Положением об Общем собрании работников Учреждения, Положением о Педагогическом совете</w:t>
      </w:r>
    </w:p>
    <w:p w:rsidR="006D2769" w:rsidRDefault="006D2769" w:rsidP="006D27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Система управления в ДОУ обеспечивает оптимальное сочетание традиционных  и современных инновационных тенденций, что позволяет эффективно организовать образовательное пространство ДОУ.</w:t>
      </w:r>
    </w:p>
    <w:p w:rsidR="009B2F73" w:rsidRPr="009B2F73" w:rsidRDefault="009B2F73" w:rsidP="009B2F73">
      <w:pPr>
        <w:widowControl w:val="0"/>
        <w:spacing w:after="0" w:line="240" w:lineRule="auto"/>
        <w:ind w:left="20" w:right="20"/>
        <w:jc w:val="both"/>
        <w:rPr>
          <w:rFonts w:ascii="Times New Roman" w:eastAsia="Calibri" w:hAnsi="Times New Roman" w:cs="Times New Roman"/>
          <w:color w:val="000000"/>
          <w:sz w:val="28"/>
          <w:szCs w:val="28"/>
          <w:lang w:eastAsia="ru-RU"/>
        </w:rPr>
      </w:pPr>
      <w:r w:rsidRPr="009B2F73">
        <w:rPr>
          <w:rFonts w:ascii="Times New Roman" w:eastAsia="Calibri" w:hAnsi="Times New Roman" w:cs="Times New Roman"/>
          <w:color w:val="000000"/>
          <w:sz w:val="28"/>
          <w:szCs w:val="28"/>
          <w:lang w:eastAsia="ru-RU"/>
        </w:rPr>
        <w:t xml:space="preserve">Система управления направлена на повышение имиджа учреждения, выполнение социального заказа, улучшения условий пребывания детей, повышение качества образовательных услуг, полноценное проживание периода дошкольного детства воспитанниками ДОУ. Приказы заведующего по основной деятельности издаются и подшиваются в Книгу приказов по Од и фиксируются в Журнале регистрации приказов </w:t>
      </w:r>
      <w:proofErr w:type="gramStart"/>
      <w:r w:rsidRPr="009B2F73">
        <w:rPr>
          <w:rFonts w:ascii="Times New Roman" w:eastAsia="Calibri" w:hAnsi="Times New Roman" w:cs="Times New Roman"/>
          <w:color w:val="000000"/>
          <w:sz w:val="28"/>
          <w:szCs w:val="28"/>
          <w:lang w:eastAsia="ru-RU"/>
        </w:rPr>
        <w:t>по</w:t>
      </w:r>
      <w:proofErr w:type="gramEnd"/>
      <w:r w:rsidRPr="009B2F73">
        <w:rPr>
          <w:rFonts w:ascii="Times New Roman" w:eastAsia="Calibri" w:hAnsi="Times New Roman" w:cs="Times New Roman"/>
          <w:color w:val="000000"/>
          <w:sz w:val="28"/>
          <w:szCs w:val="28"/>
          <w:lang w:eastAsia="ru-RU"/>
        </w:rPr>
        <w:t xml:space="preserve"> Од.</w:t>
      </w:r>
    </w:p>
    <w:p w:rsidR="009B2F73" w:rsidRDefault="009B2F73" w:rsidP="009B2F73">
      <w:pPr>
        <w:widowControl w:val="0"/>
        <w:spacing w:after="0" w:line="240" w:lineRule="auto"/>
        <w:ind w:left="23" w:right="23"/>
        <w:jc w:val="both"/>
        <w:rPr>
          <w:rFonts w:ascii="Times New Roman" w:eastAsia="Calibri" w:hAnsi="Times New Roman" w:cs="Times New Roman"/>
          <w:color w:val="000000"/>
          <w:sz w:val="28"/>
          <w:szCs w:val="28"/>
          <w:lang w:eastAsia="ru-RU"/>
        </w:rPr>
      </w:pPr>
    </w:p>
    <w:p w:rsidR="009B2F73" w:rsidRPr="009B2F73" w:rsidRDefault="009B2F73" w:rsidP="009B2F73">
      <w:pPr>
        <w:widowControl w:val="0"/>
        <w:spacing w:after="0" w:line="240" w:lineRule="auto"/>
        <w:ind w:left="23" w:right="23"/>
        <w:jc w:val="both"/>
        <w:rPr>
          <w:rFonts w:ascii="Times New Roman" w:eastAsia="Calibri" w:hAnsi="Times New Roman" w:cs="Times New Roman"/>
          <w:color w:val="000000"/>
          <w:sz w:val="28"/>
          <w:szCs w:val="28"/>
          <w:lang w:eastAsia="ru-RU"/>
        </w:rPr>
      </w:pPr>
      <w:r w:rsidRPr="009B2F73">
        <w:rPr>
          <w:rFonts w:ascii="Times New Roman" w:eastAsia="Calibri" w:hAnsi="Times New Roman" w:cs="Times New Roman"/>
          <w:color w:val="000000"/>
          <w:sz w:val="28"/>
          <w:szCs w:val="28"/>
          <w:lang w:eastAsia="ru-RU"/>
        </w:rPr>
        <w:t xml:space="preserve">Инновации в управлении: введение критериев оценки эффективности работы педагогических кадров, новые должностные обязанности в соответствии с </w:t>
      </w:r>
      <w:r w:rsidRPr="009B2F73">
        <w:rPr>
          <w:rFonts w:ascii="Times New Roman" w:eastAsia="Calibri" w:hAnsi="Times New Roman" w:cs="Times New Roman"/>
          <w:color w:val="000000"/>
          <w:sz w:val="28"/>
          <w:szCs w:val="28"/>
          <w:lang w:eastAsia="ru-RU"/>
        </w:rPr>
        <w:lastRenderedPageBreak/>
        <w:t xml:space="preserve">ФГОС </w:t>
      </w:r>
      <w:proofErr w:type="gramStart"/>
      <w:r w:rsidRPr="009B2F73">
        <w:rPr>
          <w:rFonts w:ascii="Times New Roman" w:eastAsia="Calibri" w:hAnsi="Times New Roman" w:cs="Times New Roman"/>
          <w:color w:val="000000"/>
          <w:sz w:val="28"/>
          <w:szCs w:val="28"/>
          <w:lang w:eastAsia="ru-RU"/>
        </w:rPr>
        <w:t>ДО</w:t>
      </w:r>
      <w:proofErr w:type="gramEnd"/>
      <w:r w:rsidRPr="009B2F73">
        <w:rPr>
          <w:rFonts w:ascii="Times New Roman" w:eastAsia="Calibri" w:hAnsi="Times New Roman" w:cs="Times New Roman"/>
          <w:color w:val="000000"/>
          <w:sz w:val="28"/>
          <w:szCs w:val="28"/>
          <w:lang w:eastAsia="ru-RU"/>
        </w:rPr>
        <w:t xml:space="preserve">, </w:t>
      </w:r>
      <w:proofErr w:type="gramStart"/>
      <w:r w:rsidRPr="009B2F73">
        <w:rPr>
          <w:rFonts w:ascii="Times New Roman" w:eastAsia="Calibri" w:hAnsi="Times New Roman" w:cs="Times New Roman"/>
          <w:color w:val="000000"/>
          <w:sz w:val="28"/>
          <w:szCs w:val="28"/>
          <w:lang w:eastAsia="ru-RU"/>
        </w:rPr>
        <w:t>введение</w:t>
      </w:r>
      <w:proofErr w:type="gramEnd"/>
      <w:r w:rsidRPr="009B2F73">
        <w:rPr>
          <w:rFonts w:ascii="Times New Roman" w:eastAsia="Calibri" w:hAnsi="Times New Roman" w:cs="Times New Roman"/>
          <w:color w:val="000000"/>
          <w:sz w:val="28"/>
          <w:szCs w:val="28"/>
          <w:lang w:eastAsia="ru-RU"/>
        </w:rPr>
        <w:t xml:space="preserve"> эффективного контракта.</w:t>
      </w:r>
    </w:p>
    <w:p w:rsidR="009B2F73" w:rsidRPr="009B2F73" w:rsidRDefault="009B2F73" w:rsidP="009B2F73">
      <w:pPr>
        <w:widowControl w:val="0"/>
        <w:spacing w:after="0" w:line="240" w:lineRule="auto"/>
        <w:ind w:left="23" w:right="23"/>
        <w:jc w:val="both"/>
        <w:rPr>
          <w:rFonts w:ascii="Times New Roman" w:eastAsia="Calibri" w:hAnsi="Times New Roman" w:cs="Times New Roman"/>
          <w:color w:val="000000"/>
          <w:sz w:val="28"/>
          <w:szCs w:val="28"/>
          <w:lang w:eastAsia="ru-RU"/>
        </w:rPr>
      </w:pPr>
      <w:r w:rsidRPr="009B2F73">
        <w:rPr>
          <w:rFonts w:ascii="Times New Roman" w:eastAsia="Calibri" w:hAnsi="Times New Roman" w:cs="Times New Roman"/>
          <w:color w:val="000000"/>
          <w:sz w:val="28"/>
          <w:szCs w:val="28"/>
          <w:lang w:eastAsia="ru-RU"/>
        </w:rPr>
        <w:t>Оценка эффективности управления на повышение качества образования осуществляется по результатам мониторинга уровня развития воспитанников, результатах участия в соревнованиях, конкурсах, изучения мнения родителей (законных представителей), рейтинг учреждения в микрорайоне.</w:t>
      </w:r>
    </w:p>
    <w:p w:rsidR="006D2769" w:rsidRPr="008E6426" w:rsidRDefault="006D2769" w:rsidP="006D27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sz w:val="28"/>
          <w:szCs w:val="28"/>
          <w:lang w:eastAsia="ru-RU"/>
        </w:rPr>
        <w:t>Вывод:</w:t>
      </w:r>
      <w:r w:rsidRPr="008E6426">
        <w:rPr>
          <w:rFonts w:ascii="Times New Roman" w:eastAsia="Times New Roman" w:hAnsi="Times New Roman" w:cs="Times New Roman"/>
          <w:sz w:val="28"/>
          <w:szCs w:val="28"/>
          <w:lang w:eastAsia="ru-RU"/>
        </w:rPr>
        <w:t xml:space="preserve"> Структура и механизм управления  ДОУ определяют стабильное функционирование. </w:t>
      </w:r>
      <w:proofErr w:type="gramStart"/>
      <w:r w:rsidRPr="008E6426">
        <w:rPr>
          <w:rFonts w:ascii="Times New Roman" w:eastAsia="Times New Roman" w:hAnsi="Times New Roman" w:cs="Times New Roman"/>
          <w:sz w:val="28"/>
          <w:szCs w:val="28"/>
          <w:lang w:eastAsia="ru-RU"/>
        </w:rPr>
        <w:t>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r w:rsidRPr="008E6426">
        <w:rPr>
          <w:rFonts w:ascii="Times New Roman" w:eastAsia="Times New Roman" w:hAnsi="Times New Roman" w:cs="Times New Roman"/>
          <w:b/>
          <w:bCs/>
          <w:sz w:val="28"/>
          <w:szCs w:val="28"/>
          <w:lang w:eastAsia="ru-RU"/>
        </w:rPr>
        <w:t>.</w:t>
      </w:r>
      <w:proofErr w:type="gramEnd"/>
    </w:p>
    <w:p w:rsidR="00922867" w:rsidRPr="00922867" w:rsidRDefault="006D2769" w:rsidP="00180E7B">
      <w:pPr>
        <w:spacing w:before="100" w:beforeAutospacing="1" w:after="100" w:afterAutospacing="1" w:line="240" w:lineRule="auto"/>
        <w:jc w:val="both"/>
        <w:rPr>
          <w:rFonts w:ascii="Times New Roman" w:hAnsi="Times New Roman" w:cs="Times New Roman"/>
          <w:b/>
          <w:sz w:val="28"/>
          <w:szCs w:val="28"/>
        </w:rPr>
      </w:pPr>
      <w:r w:rsidRPr="006D2769">
        <w:rPr>
          <w:rFonts w:ascii="Times New Roman" w:hAnsi="Times New Roman" w:cs="Times New Roman"/>
          <w:b/>
          <w:sz w:val="28"/>
          <w:szCs w:val="28"/>
        </w:rPr>
        <w:t>1.3.</w:t>
      </w:r>
      <w:r>
        <w:rPr>
          <w:rFonts w:ascii="Times New Roman" w:hAnsi="Times New Roman" w:cs="Times New Roman"/>
          <w:b/>
          <w:sz w:val="28"/>
          <w:szCs w:val="28"/>
        </w:rPr>
        <w:t>Оценка содержание и качества</w:t>
      </w:r>
      <w:r w:rsidRPr="006D2769">
        <w:rPr>
          <w:rFonts w:ascii="Times New Roman" w:hAnsi="Times New Roman" w:cs="Times New Roman"/>
          <w:b/>
          <w:sz w:val="28"/>
          <w:szCs w:val="28"/>
        </w:rPr>
        <w:t xml:space="preserve"> подготовки воспитаннико</w:t>
      </w:r>
      <w:r w:rsidR="00180E7B">
        <w:rPr>
          <w:rFonts w:ascii="Times New Roman" w:hAnsi="Times New Roman" w:cs="Times New Roman"/>
          <w:b/>
          <w:sz w:val="28"/>
          <w:szCs w:val="28"/>
        </w:rPr>
        <w:t>в.</w:t>
      </w:r>
    </w:p>
    <w:p w:rsidR="006D2769" w:rsidRPr="004B3B41" w:rsidRDefault="00922867" w:rsidP="009B2F73">
      <w:pPr>
        <w:spacing w:after="0" w:line="240" w:lineRule="auto"/>
        <w:jc w:val="both"/>
        <w:rPr>
          <w:rFonts w:ascii="Times New Roman" w:eastAsia="Times New Roman" w:hAnsi="Times New Roman" w:cs="Times New Roman"/>
          <w:bCs/>
          <w:sz w:val="28"/>
          <w:szCs w:val="28"/>
          <w:lang w:eastAsia="ru-RU"/>
        </w:rPr>
      </w:pPr>
      <w:r w:rsidRPr="009B2F73">
        <w:rPr>
          <w:rFonts w:ascii="Times New Roman" w:hAnsi="Times New Roman" w:cs="Times New Roman"/>
          <w:sz w:val="28"/>
          <w:szCs w:val="28"/>
        </w:rPr>
        <w:t xml:space="preserve"> С</w:t>
      </w:r>
      <w:r w:rsidR="006D2769" w:rsidRPr="009B2F73">
        <w:rPr>
          <w:rFonts w:ascii="Times New Roman" w:hAnsi="Times New Roman" w:cs="Times New Roman"/>
          <w:sz w:val="28"/>
          <w:szCs w:val="28"/>
        </w:rPr>
        <w:t xml:space="preserve"> целью определения уровня освоения</w:t>
      </w:r>
      <w:r w:rsidR="009B2F73" w:rsidRPr="009B2F73">
        <w:rPr>
          <w:rFonts w:ascii="Times New Roman" w:hAnsi="Times New Roman" w:cs="Times New Roman"/>
          <w:sz w:val="28"/>
          <w:szCs w:val="28"/>
        </w:rPr>
        <w:t xml:space="preserve"> детьми основной</w:t>
      </w:r>
      <w:r w:rsidR="009B2F73">
        <w:rPr>
          <w:rFonts w:ascii="Times New Roman" w:hAnsi="Times New Roman" w:cs="Times New Roman"/>
          <w:sz w:val="28"/>
          <w:szCs w:val="28"/>
        </w:rPr>
        <w:t xml:space="preserve"> о</w:t>
      </w:r>
      <w:r w:rsidR="006D2769" w:rsidRPr="004B3B41">
        <w:rPr>
          <w:rFonts w:ascii="Times New Roman" w:hAnsi="Times New Roman" w:cs="Times New Roman"/>
          <w:sz w:val="28"/>
          <w:szCs w:val="28"/>
        </w:rPr>
        <w:t xml:space="preserve">бразовательной программы ДО и эффективности организации образовательного процесса в группе в начале и конце учебного года был проведен мониторинг уровня освоения детей по следующим образовательным областям: </w:t>
      </w:r>
    </w:p>
    <w:p w:rsidR="006D2769" w:rsidRPr="00E567A1" w:rsidRDefault="006D2769" w:rsidP="006D2769">
      <w:pPr>
        <w:pStyle w:val="a8"/>
        <w:jc w:val="both"/>
        <w:rPr>
          <w:sz w:val="28"/>
          <w:szCs w:val="28"/>
        </w:rPr>
      </w:pPr>
      <w:r w:rsidRPr="00E567A1">
        <w:rPr>
          <w:sz w:val="28"/>
          <w:szCs w:val="28"/>
        </w:rPr>
        <w:t>Социально-коммуникативное развитие</w:t>
      </w:r>
    </w:p>
    <w:p w:rsidR="006D2769" w:rsidRPr="00E567A1" w:rsidRDefault="006D2769" w:rsidP="006D2769">
      <w:pPr>
        <w:pStyle w:val="a8"/>
        <w:jc w:val="both"/>
        <w:rPr>
          <w:sz w:val="28"/>
          <w:szCs w:val="28"/>
        </w:rPr>
      </w:pPr>
      <w:r w:rsidRPr="00E567A1">
        <w:rPr>
          <w:sz w:val="28"/>
          <w:szCs w:val="28"/>
        </w:rPr>
        <w:t xml:space="preserve">Познавательное развитие; </w:t>
      </w:r>
    </w:p>
    <w:p w:rsidR="006D2769" w:rsidRPr="00E567A1" w:rsidRDefault="006D2769" w:rsidP="006D2769">
      <w:pPr>
        <w:pStyle w:val="a8"/>
        <w:jc w:val="both"/>
        <w:rPr>
          <w:sz w:val="28"/>
          <w:szCs w:val="28"/>
        </w:rPr>
      </w:pPr>
      <w:r w:rsidRPr="00E567A1">
        <w:rPr>
          <w:sz w:val="28"/>
          <w:szCs w:val="28"/>
        </w:rPr>
        <w:t xml:space="preserve">Речевое развитие; </w:t>
      </w:r>
    </w:p>
    <w:p w:rsidR="006D2769" w:rsidRPr="00E567A1" w:rsidRDefault="006D2769" w:rsidP="006D2769">
      <w:pPr>
        <w:pStyle w:val="a8"/>
        <w:jc w:val="both"/>
        <w:rPr>
          <w:sz w:val="28"/>
          <w:szCs w:val="28"/>
        </w:rPr>
      </w:pPr>
      <w:r w:rsidRPr="00E567A1">
        <w:rPr>
          <w:sz w:val="28"/>
          <w:szCs w:val="28"/>
        </w:rPr>
        <w:t xml:space="preserve">Художественно-эстетическое развитие; </w:t>
      </w:r>
    </w:p>
    <w:p w:rsidR="006D2769" w:rsidRPr="00E567A1" w:rsidRDefault="006D2769" w:rsidP="006D2769">
      <w:pPr>
        <w:pStyle w:val="a8"/>
        <w:jc w:val="both"/>
        <w:rPr>
          <w:sz w:val="28"/>
          <w:szCs w:val="28"/>
        </w:rPr>
      </w:pPr>
      <w:r w:rsidRPr="00E567A1">
        <w:rPr>
          <w:sz w:val="28"/>
          <w:szCs w:val="28"/>
        </w:rPr>
        <w:t xml:space="preserve">Физическое развитие. </w:t>
      </w:r>
    </w:p>
    <w:p w:rsidR="006D2769" w:rsidRPr="00E567A1" w:rsidRDefault="006D2769" w:rsidP="006D2769">
      <w:pPr>
        <w:pStyle w:val="a8"/>
        <w:jc w:val="both"/>
        <w:rPr>
          <w:sz w:val="28"/>
          <w:szCs w:val="28"/>
        </w:rPr>
      </w:pPr>
      <w:r w:rsidRPr="00E567A1">
        <w:rPr>
          <w:sz w:val="28"/>
          <w:szCs w:val="28"/>
        </w:rPr>
        <w:t xml:space="preserve">Диагностика проводилась на основе наблюдений, бесед, проблемных ситуаций, анализа продуктивной деятельности детей. Выявление уровней знаний производится в баллах по следующим показаниям: </w:t>
      </w:r>
    </w:p>
    <w:p w:rsidR="006D2769" w:rsidRPr="00E567A1" w:rsidRDefault="006D2769" w:rsidP="006D2769">
      <w:pPr>
        <w:pStyle w:val="a8"/>
        <w:jc w:val="both"/>
        <w:rPr>
          <w:sz w:val="28"/>
          <w:szCs w:val="28"/>
        </w:rPr>
      </w:pPr>
      <w:r w:rsidRPr="00E567A1">
        <w:rPr>
          <w:sz w:val="28"/>
          <w:szCs w:val="28"/>
        </w:rPr>
        <w:t xml:space="preserve">Высокий уровень – 5 баллов – ребенок выполняет все параметры оценки самостоятельно. </w:t>
      </w:r>
    </w:p>
    <w:p w:rsidR="006D2769" w:rsidRPr="00E567A1" w:rsidRDefault="006D2769" w:rsidP="006D2769">
      <w:pPr>
        <w:pStyle w:val="a8"/>
        <w:jc w:val="both"/>
        <w:rPr>
          <w:sz w:val="28"/>
          <w:szCs w:val="28"/>
        </w:rPr>
      </w:pPr>
      <w:r w:rsidRPr="00E567A1">
        <w:rPr>
          <w:sz w:val="28"/>
          <w:szCs w:val="28"/>
        </w:rPr>
        <w:t xml:space="preserve">Выше среднего – от 4 до 5 баллов – ребенок выполняет самостоятельно и с частичной помощью взрослого все параметры оценки. </w:t>
      </w:r>
    </w:p>
    <w:p w:rsidR="006D2769" w:rsidRPr="00E567A1" w:rsidRDefault="006D2769" w:rsidP="006D2769">
      <w:pPr>
        <w:pStyle w:val="a8"/>
        <w:jc w:val="both"/>
        <w:rPr>
          <w:sz w:val="28"/>
          <w:szCs w:val="28"/>
        </w:rPr>
      </w:pPr>
      <w:r w:rsidRPr="00E567A1">
        <w:rPr>
          <w:sz w:val="28"/>
          <w:szCs w:val="28"/>
        </w:rPr>
        <w:t xml:space="preserve">Средний уровень – от 3 до 4 баллов – ребенок выполняет все параметры оценки с частичной помощью взрослого </w:t>
      </w:r>
    </w:p>
    <w:p w:rsidR="006D2769" w:rsidRPr="00E567A1" w:rsidRDefault="006D2769" w:rsidP="006D2769">
      <w:pPr>
        <w:pStyle w:val="a8"/>
        <w:jc w:val="both"/>
        <w:rPr>
          <w:sz w:val="28"/>
          <w:szCs w:val="28"/>
        </w:rPr>
      </w:pPr>
      <w:r w:rsidRPr="00E567A1">
        <w:rPr>
          <w:sz w:val="28"/>
          <w:szCs w:val="28"/>
        </w:rPr>
        <w:t xml:space="preserve">Низкий уровень – ниже 3 баллов – ребенок с помощью взрослого выполняет все параметры оценки. </w:t>
      </w:r>
    </w:p>
    <w:p w:rsidR="006D2769" w:rsidRDefault="006D2769" w:rsidP="006D2769">
      <w:pPr>
        <w:pStyle w:val="a8"/>
        <w:jc w:val="both"/>
        <w:rPr>
          <w:sz w:val="28"/>
          <w:szCs w:val="28"/>
        </w:rPr>
      </w:pPr>
      <w:r w:rsidRPr="00E567A1">
        <w:rPr>
          <w:sz w:val="28"/>
          <w:szCs w:val="28"/>
        </w:rPr>
        <w:lastRenderedPageBreak/>
        <w:t>Образовательная область «</w:t>
      </w:r>
      <w:proofErr w:type="gramStart"/>
      <w:r w:rsidRPr="00E567A1">
        <w:rPr>
          <w:sz w:val="28"/>
          <w:szCs w:val="28"/>
        </w:rPr>
        <w:t>Социально-коммуникативное</w:t>
      </w:r>
      <w:proofErr w:type="gramEnd"/>
    </w:p>
    <w:p w:rsidR="006D2769" w:rsidRDefault="006D2769" w:rsidP="006D2769">
      <w:pPr>
        <w:pStyle w:val="a8"/>
        <w:jc w:val="both"/>
        <w:rPr>
          <w:sz w:val="28"/>
          <w:szCs w:val="28"/>
        </w:rPr>
      </w:pPr>
      <w:r>
        <w:rPr>
          <w:noProof/>
          <w:sz w:val="28"/>
          <w:szCs w:val="28"/>
        </w:rPr>
        <w:drawing>
          <wp:inline distT="0" distB="0" distL="0" distR="0">
            <wp:extent cx="5486400" cy="1669311"/>
            <wp:effectExtent l="0" t="0" r="19050" b="2667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4513E" w:rsidRDefault="0064513E" w:rsidP="006451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04A4">
        <w:rPr>
          <w:rFonts w:ascii="Times New Roman" w:eastAsia="Times New Roman" w:hAnsi="Times New Roman" w:cs="Times New Roman"/>
          <w:sz w:val="28"/>
          <w:szCs w:val="28"/>
          <w:lang w:eastAsia="ru-RU"/>
        </w:rPr>
        <w:t>Вывод:</w:t>
      </w:r>
      <w:r>
        <w:rPr>
          <w:rFonts w:ascii="Times New Roman" w:eastAsia="Times New Roman" w:hAnsi="Times New Roman" w:cs="Times New Roman"/>
          <w:sz w:val="28"/>
          <w:szCs w:val="28"/>
          <w:lang w:eastAsia="ru-RU"/>
        </w:rPr>
        <w:t xml:space="preserve"> Повышение результата по социально-коммуникативному развитию произошло за счет углубленной методической работы в данном направлении</w:t>
      </w:r>
    </w:p>
    <w:p w:rsidR="0064513E" w:rsidRDefault="0064513E" w:rsidP="006451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(проведены консультации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педсовет, работа по программе «Основы безопасности детей дошкольного возраста»).Так же улучшению результата способствовало активное вовлечение родителей в образовательный процесс через различные формы работы. Наличие несоответствия уровня социально-коммуник</w:t>
      </w:r>
      <w:r w:rsidR="00407299">
        <w:rPr>
          <w:rFonts w:ascii="Times New Roman" w:eastAsia="Times New Roman" w:hAnsi="Times New Roman" w:cs="Times New Roman"/>
          <w:sz w:val="28"/>
          <w:szCs w:val="28"/>
          <w:lang w:eastAsia="ru-RU"/>
        </w:rPr>
        <w:t>ативного развития 2 %-связано с</w:t>
      </w:r>
      <w:r>
        <w:rPr>
          <w:rFonts w:ascii="Times New Roman" w:eastAsia="Times New Roman" w:hAnsi="Times New Roman" w:cs="Times New Roman"/>
          <w:sz w:val="28"/>
          <w:szCs w:val="28"/>
          <w:lang w:eastAsia="ru-RU"/>
        </w:rPr>
        <w:t xml:space="preserve"> нарушениями развития эмоционально-волевой сферы.</w:t>
      </w:r>
    </w:p>
    <w:p w:rsidR="0064513E" w:rsidRDefault="0064513E" w:rsidP="006451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Необходимо продолжать работу по внедрению технологии сотрудничества в образовательный процесс. </w:t>
      </w:r>
    </w:p>
    <w:p w:rsidR="0064513E" w:rsidRDefault="0064513E" w:rsidP="006451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D2769" w:rsidRDefault="006D2769" w:rsidP="0064513E">
      <w:pPr>
        <w:spacing w:after="0" w:line="240" w:lineRule="auto"/>
        <w:jc w:val="both"/>
        <w:rPr>
          <w:rFonts w:ascii="Times New Roman" w:hAnsi="Times New Roman" w:cs="Times New Roman"/>
          <w:sz w:val="28"/>
          <w:szCs w:val="28"/>
        </w:rPr>
      </w:pPr>
      <w:r w:rsidRPr="0064513E">
        <w:rPr>
          <w:rFonts w:ascii="Times New Roman" w:hAnsi="Times New Roman" w:cs="Times New Roman"/>
          <w:sz w:val="28"/>
          <w:szCs w:val="28"/>
        </w:rPr>
        <w:t>Образовательная область Познавательное развитие</w:t>
      </w:r>
    </w:p>
    <w:p w:rsidR="0064513E" w:rsidRDefault="0064513E" w:rsidP="0064513E">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1637414"/>
            <wp:effectExtent l="0" t="0" r="19050" b="2032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4513E" w:rsidRDefault="0064513E" w:rsidP="006451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Показатели познавательного развития улучшились за счет индивидуальных занятий педагогов с детьми. Имеющими трудности в усвоении программы</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выстраивания индивидуальной образовательной траектории. Несоответствие уровня познавательного развития у 4 % детей связано с наличием значительных проблем в  развитии познавательных психических процессов. По сравнению с прошлым учебным годом произошло незначительное улучшение</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на уровне соответствия – на 7%, на уровне несоответствия -5 %.</w:t>
      </w:r>
    </w:p>
    <w:p w:rsidR="0064513E" w:rsidRDefault="0064513E" w:rsidP="006451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Результаты диагностики готовности выпускников к школе: 16 детей готовы к школе-88 %, 2 ребенка-12 %- не готовы к школе. Дети на достаточном уровне владеют навыками классификации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знанием форм и их различий. Неплохие показатели уровня </w:t>
      </w:r>
      <w:proofErr w:type="spellStart"/>
      <w:r>
        <w:rPr>
          <w:rFonts w:ascii="Times New Roman" w:eastAsia="Times New Roman" w:hAnsi="Times New Roman" w:cs="Times New Roman"/>
          <w:sz w:val="28"/>
          <w:szCs w:val="28"/>
          <w:lang w:eastAsia="ru-RU"/>
        </w:rPr>
        <w:t>сфорсированности</w:t>
      </w:r>
      <w:proofErr w:type="spellEnd"/>
      <w:r>
        <w:rPr>
          <w:rFonts w:ascii="Times New Roman" w:eastAsia="Times New Roman" w:hAnsi="Times New Roman" w:cs="Times New Roman"/>
          <w:sz w:val="28"/>
          <w:szCs w:val="28"/>
          <w:lang w:eastAsia="ru-RU"/>
        </w:rPr>
        <w:t xml:space="preserve"> восприятия и </w:t>
      </w:r>
      <w:r>
        <w:rPr>
          <w:rFonts w:ascii="Times New Roman" w:eastAsia="Times New Roman" w:hAnsi="Times New Roman" w:cs="Times New Roman"/>
          <w:sz w:val="28"/>
          <w:szCs w:val="28"/>
          <w:lang w:eastAsia="ru-RU"/>
        </w:rPr>
        <w:lastRenderedPageBreak/>
        <w:t>общей осведомленности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Проблемой остается речевое развитие. Развитие слуховой памяти, развитие произвольности внимания, низкая мотивационная готовность к школьному обучению.</w:t>
      </w:r>
    </w:p>
    <w:p w:rsidR="0064513E" w:rsidRPr="0064513E" w:rsidRDefault="0064513E" w:rsidP="006451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Таким образом</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в работе с детьми старшего дошкольного возраста особое внимание необходимо уделять развитию внимания, предпосылок  логического мышления и слуховой памяти</w:t>
      </w:r>
    </w:p>
    <w:p w:rsidR="006D2769" w:rsidRDefault="006D2769" w:rsidP="006D2769">
      <w:pPr>
        <w:pStyle w:val="a8"/>
        <w:jc w:val="both"/>
        <w:rPr>
          <w:sz w:val="28"/>
          <w:szCs w:val="28"/>
        </w:rPr>
      </w:pPr>
      <w:r w:rsidRPr="00E567A1">
        <w:rPr>
          <w:sz w:val="28"/>
          <w:szCs w:val="28"/>
        </w:rPr>
        <w:t>Образовательная область</w:t>
      </w:r>
      <w:r w:rsidRPr="00B1604C">
        <w:rPr>
          <w:sz w:val="28"/>
          <w:szCs w:val="28"/>
        </w:rPr>
        <w:t xml:space="preserve"> </w:t>
      </w:r>
      <w:r w:rsidRPr="00E567A1">
        <w:rPr>
          <w:sz w:val="28"/>
          <w:szCs w:val="28"/>
        </w:rPr>
        <w:t>Речевое развитие</w:t>
      </w:r>
    </w:p>
    <w:p w:rsidR="0064513E" w:rsidRDefault="0064513E" w:rsidP="006D2769">
      <w:pPr>
        <w:pStyle w:val="a8"/>
        <w:jc w:val="both"/>
        <w:rPr>
          <w:sz w:val="28"/>
          <w:szCs w:val="28"/>
        </w:rPr>
      </w:pPr>
      <w:r>
        <w:rPr>
          <w:noProof/>
          <w:sz w:val="28"/>
          <w:szCs w:val="28"/>
        </w:rPr>
        <w:drawing>
          <wp:inline distT="0" distB="0" distL="0" distR="0">
            <wp:extent cx="5486400" cy="1743739"/>
            <wp:effectExtent l="0" t="0" r="19050" b="2794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C0679" w:rsidRDefault="00EC0679" w:rsidP="006D276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04A4">
        <w:rPr>
          <w:rFonts w:ascii="Times New Roman" w:eastAsia="Times New Roman" w:hAnsi="Times New Roman" w:cs="Times New Roman"/>
          <w:sz w:val="28"/>
          <w:szCs w:val="28"/>
          <w:lang w:eastAsia="ru-RU"/>
        </w:rPr>
        <w:t>Вывод:</w:t>
      </w:r>
      <w:r>
        <w:rPr>
          <w:rFonts w:ascii="Times New Roman" w:eastAsia="Times New Roman" w:hAnsi="Times New Roman" w:cs="Times New Roman"/>
          <w:sz w:val="28"/>
          <w:szCs w:val="28"/>
          <w:lang w:eastAsia="ru-RU"/>
        </w:rPr>
        <w:t xml:space="preserve"> Показатели речевого развития по сравнению с прошлым учебным годом улучшилось на уровне соответствия на 11 %., на уровне частичного соответствия на 7.5%, на низком уровне произошло улучшение показателей на 5 %.Положительной динамике уровня речевого развития воспитанников способствовала целенаправленная методическая работа по данному направлению ( консультации, мастер-классы на районном уровне), взаимодействие воспитателей и учителя </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eastAsia="ru-RU"/>
        </w:rPr>
        <w:t>огопеда. Были разработаны развивающие дидактические пособия по речевому развитию</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которые педагоги взяли на вооружение. Из-за ежегодного увеличения количества детей с ТНР проблема речевого развития по-прежнему остаётся актуальной</w:t>
      </w:r>
    </w:p>
    <w:p w:rsidR="006D2769" w:rsidRDefault="006D2769" w:rsidP="006D2769">
      <w:pPr>
        <w:spacing w:before="100" w:beforeAutospacing="1" w:after="100" w:afterAutospacing="1" w:line="240" w:lineRule="auto"/>
        <w:jc w:val="both"/>
        <w:rPr>
          <w:rFonts w:ascii="Times New Roman" w:hAnsi="Times New Roman" w:cs="Times New Roman"/>
          <w:sz w:val="28"/>
          <w:szCs w:val="28"/>
        </w:rPr>
      </w:pPr>
      <w:r w:rsidRPr="00B1604C">
        <w:rPr>
          <w:rFonts w:ascii="Times New Roman" w:hAnsi="Times New Roman" w:cs="Times New Roman"/>
          <w:sz w:val="28"/>
          <w:szCs w:val="28"/>
        </w:rPr>
        <w:t>Образовательная область</w:t>
      </w:r>
      <w:r w:rsidRPr="00B1604C">
        <w:rPr>
          <w:sz w:val="28"/>
          <w:szCs w:val="28"/>
        </w:rPr>
        <w:t xml:space="preserve"> </w:t>
      </w:r>
      <w:r w:rsidRPr="00B1604C">
        <w:rPr>
          <w:rFonts w:ascii="Times New Roman" w:hAnsi="Times New Roman" w:cs="Times New Roman"/>
          <w:sz w:val="28"/>
          <w:szCs w:val="28"/>
        </w:rPr>
        <w:t>Художественно-эстетическое развитие</w:t>
      </w:r>
    </w:p>
    <w:p w:rsidR="00EC0679" w:rsidRDefault="00EC0679" w:rsidP="006D2769">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1881962"/>
            <wp:effectExtent l="0" t="0" r="19050" b="2349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C0679" w:rsidRDefault="00EC0679" w:rsidP="00EC0679">
      <w:pPr>
        <w:pStyle w:val="a8"/>
        <w:spacing w:before="0" w:beforeAutospacing="0" w:after="0" w:afterAutospacing="0"/>
        <w:jc w:val="both"/>
        <w:rPr>
          <w:sz w:val="28"/>
          <w:szCs w:val="28"/>
        </w:rPr>
      </w:pPr>
      <w:r w:rsidRPr="00E567A1">
        <w:rPr>
          <w:sz w:val="28"/>
          <w:szCs w:val="28"/>
        </w:rPr>
        <w:t xml:space="preserve"> </w:t>
      </w:r>
      <w:r>
        <w:rPr>
          <w:sz w:val="28"/>
          <w:szCs w:val="28"/>
        </w:rPr>
        <w:t xml:space="preserve">     </w:t>
      </w:r>
      <w:r w:rsidR="00CA04A4">
        <w:rPr>
          <w:sz w:val="28"/>
          <w:szCs w:val="28"/>
        </w:rPr>
        <w:t>Вывод:</w:t>
      </w:r>
      <w:r w:rsidR="00180E7B">
        <w:rPr>
          <w:sz w:val="28"/>
          <w:szCs w:val="28"/>
        </w:rPr>
        <w:t xml:space="preserve"> </w:t>
      </w:r>
      <w:r>
        <w:rPr>
          <w:sz w:val="28"/>
          <w:szCs w:val="28"/>
        </w:rPr>
        <w:t xml:space="preserve">По сравнению с прошлым годом результаты освоения образовательной области « художественно-эстетическое  развитие» </w:t>
      </w:r>
      <w:r>
        <w:rPr>
          <w:sz w:val="28"/>
          <w:szCs w:val="28"/>
        </w:rPr>
        <w:lastRenderedPageBreak/>
        <w:t xml:space="preserve">улучшилось на уровне соответствия на 10 % .Улучшение  результатов произошло за счет появления в штате музыкального руководителя. По музыкальному развитию певческие умения, навыки слушания произведений сформированы у большинства детей на достаточном уровне. Это достигнуто за счёт эффективного взаимодействия воспитателей и музыкального руководителя. Необходимо продолжать  работу по взаимодействию воспитателей, </w:t>
      </w:r>
      <w:proofErr w:type="spellStart"/>
      <w:r>
        <w:rPr>
          <w:sz w:val="28"/>
          <w:szCs w:val="28"/>
        </w:rPr>
        <w:t>муз</w:t>
      </w:r>
      <w:proofErr w:type="gramStart"/>
      <w:r>
        <w:rPr>
          <w:sz w:val="28"/>
          <w:szCs w:val="28"/>
        </w:rPr>
        <w:t>.р</w:t>
      </w:r>
      <w:proofErr w:type="gramEnd"/>
      <w:r>
        <w:rPr>
          <w:sz w:val="28"/>
          <w:szCs w:val="28"/>
        </w:rPr>
        <w:t>уководителя</w:t>
      </w:r>
      <w:proofErr w:type="spellEnd"/>
      <w:r>
        <w:rPr>
          <w:sz w:val="28"/>
          <w:szCs w:val="28"/>
        </w:rPr>
        <w:t xml:space="preserve"> , по развитию музыкально-ритмических движений</w:t>
      </w:r>
    </w:p>
    <w:p w:rsidR="006D2769" w:rsidRDefault="006D2769" w:rsidP="006D2769">
      <w:pPr>
        <w:spacing w:before="100" w:beforeAutospacing="1" w:after="100" w:afterAutospacing="1" w:line="240" w:lineRule="auto"/>
        <w:jc w:val="both"/>
        <w:rPr>
          <w:rFonts w:ascii="Times New Roman" w:hAnsi="Times New Roman" w:cs="Times New Roman"/>
          <w:sz w:val="28"/>
          <w:szCs w:val="28"/>
        </w:rPr>
      </w:pPr>
      <w:r w:rsidRPr="00B1604C">
        <w:rPr>
          <w:rFonts w:ascii="Times New Roman" w:hAnsi="Times New Roman" w:cs="Times New Roman"/>
          <w:sz w:val="28"/>
          <w:szCs w:val="28"/>
        </w:rPr>
        <w:t>Образовательная область</w:t>
      </w:r>
      <w:r w:rsidRPr="00B1604C">
        <w:rPr>
          <w:sz w:val="28"/>
          <w:szCs w:val="28"/>
        </w:rPr>
        <w:t xml:space="preserve"> </w:t>
      </w:r>
      <w:r>
        <w:rPr>
          <w:rFonts w:ascii="Times New Roman" w:hAnsi="Times New Roman" w:cs="Times New Roman"/>
          <w:sz w:val="28"/>
          <w:szCs w:val="28"/>
        </w:rPr>
        <w:t xml:space="preserve">Физическое </w:t>
      </w:r>
      <w:r w:rsidRPr="00B1604C">
        <w:rPr>
          <w:rFonts w:ascii="Times New Roman" w:hAnsi="Times New Roman" w:cs="Times New Roman"/>
          <w:sz w:val="28"/>
          <w:szCs w:val="28"/>
        </w:rPr>
        <w:t xml:space="preserve"> развитие</w:t>
      </w:r>
    </w:p>
    <w:p w:rsidR="00EC0679" w:rsidRPr="00B1604C" w:rsidRDefault="00EC0679" w:rsidP="006D2769">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1818167"/>
            <wp:effectExtent l="0" t="0" r="19050" b="1079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C0679" w:rsidRDefault="00EC0679" w:rsidP="00EC0679">
      <w:pPr>
        <w:pStyle w:val="a8"/>
        <w:spacing w:before="0" w:beforeAutospacing="0" w:after="0" w:afterAutospacing="0"/>
        <w:jc w:val="both"/>
        <w:rPr>
          <w:sz w:val="28"/>
          <w:szCs w:val="28"/>
        </w:rPr>
      </w:pPr>
      <w:r>
        <w:rPr>
          <w:sz w:val="28"/>
          <w:szCs w:val="28"/>
        </w:rPr>
        <w:t xml:space="preserve">    </w:t>
      </w:r>
      <w:r w:rsidR="00CA04A4">
        <w:rPr>
          <w:sz w:val="28"/>
          <w:szCs w:val="28"/>
        </w:rPr>
        <w:t xml:space="preserve">Вывод: </w:t>
      </w:r>
      <w:r>
        <w:rPr>
          <w:sz w:val="28"/>
          <w:szCs w:val="28"/>
        </w:rPr>
        <w:t>В конце года : у 26 % детей наблюдается превышение требований программы по физическому развитию, у 39% -соответствие, у 31%- частичное соответствие</w:t>
      </w:r>
      <w:proofErr w:type="gramStart"/>
      <w:r>
        <w:rPr>
          <w:sz w:val="28"/>
          <w:szCs w:val="28"/>
        </w:rPr>
        <w:t xml:space="preserve"> ,</w:t>
      </w:r>
      <w:proofErr w:type="gramEnd"/>
      <w:r>
        <w:rPr>
          <w:sz w:val="28"/>
          <w:szCs w:val="28"/>
        </w:rPr>
        <w:t xml:space="preserve"> уровень физического развития у 4 %не соответствует требованиям программы.</w:t>
      </w:r>
    </w:p>
    <w:p w:rsidR="006D2769" w:rsidRDefault="00EC0679" w:rsidP="008D41FA">
      <w:pPr>
        <w:pStyle w:val="a8"/>
        <w:spacing w:before="0" w:beforeAutospacing="0" w:after="0" w:afterAutospacing="0"/>
        <w:jc w:val="both"/>
        <w:rPr>
          <w:sz w:val="28"/>
          <w:szCs w:val="28"/>
        </w:rPr>
      </w:pPr>
      <w:r>
        <w:rPr>
          <w:sz w:val="28"/>
          <w:szCs w:val="28"/>
        </w:rPr>
        <w:t xml:space="preserve">   Улучшение результатов связано с развитием физических каче</w:t>
      </w:r>
      <w:proofErr w:type="gramStart"/>
      <w:r>
        <w:rPr>
          <w:sz w:val="28"/>
          <w:szCs w:val="28"/>
        </w:rPr>
        <w:t>ств в пр</w:t>
      </w:r>
      <w:proofErr w:type="gramEnd"/>
      <w:r>
        <w:rPr>
          <w:sz w:val="28"/>
          <w:szCs w:val="28"/>
        </w:rPr>
        <w:t xml:space="preserve">оцессе занятий, подготовки к соревнованиям. Наличие несоответствия у 4 % связано с проблемами </w:t>
      </w:r>
      <w:r w:rsidR="008D41FA">
        <w:rPr>
          <w:sz w:val="28"/>
          <w:szCs w:val="28"/>
        </w:rPr>
        <w:t>здоровья и физического развития</w:t>
      </w:r>
    </w:p>
    <w:p w:rsidR="008D41FA" w:rsidRDefault="008D41FA" w:rsidP="008D41FA">
      <w:pPr>
        <w:pStyle w:val="a8"/>
        <w:spacing w:before="0" w:beforeAutospacing="0" w:after="0" w:afterAutospacing="0"/>
        <w:jc w:val="both"/>
        <w:rPr>
          <w:sz w:val="28"/>
          <w:szCs w:val="28"/>
        </w:rPr>
      </w:pPr>
      <w:r>
        <w:rPr>
          <w:sz w:val="28"/>
          <w:szCs w:val="28"/>
        </w:rPr>
        <w:t>.</w:t>
      </w:r>
    </w:p>
    <w:p w:rsidR="006D2769" w:rsidRDefault="006D2769" w:rsidP="006D2769">
      <w:pPr>
        <w:pStyle w:val="a8"/>
        <w:spacing w:before="0" w:beforeAutospacing="0" w:after="0" w:afterAutospacing="0"/>
        <w:jc w:val="both"/>
        <w:rPr>
          <w:sz w:val="28"/>
          <w:szCs w:val="28"/>
        </w:rPr>
      </w:pPr>
      <w:r>
        <w:rPr>
          <w:sz w:val="28"/>
          <w:szCs w:val="28"/>
        </w:rPr>
        <w:t xml:space="preserve">   Количество дней</w:t>
      </w:r>
      <w:proofErr w:type="gramStart"/>
      <w:r>
        <w:rPr>
          <w:sz w:val="28"/>
          <w:szCs w:val="28"/>
        </w:rPr>
        <w:t xml:space="preserve"> ,</w:t>
      </w:r>
      <w:proofErr w:type="gramEnd"/>
      <w:r>
        <w:rPr>
          <w:sz w:val="28"/>
          <w:szCs w:val="28"/>
        </w:rPr>
        <w:t>пропущенных одним ребенком в год по болезни :</w:t>
      </w:r>
    </w:p>
    <w:p w:rsidR="006D2769" w:rsidRDefault="006D2769" w:rsidP="006D2769">
      <w:pPr>
        <w:pStyle w:val="a8"/>
        <w:spacing w:before="0" w:beforeAutospacing="0" w:after="0" w:afterAutospacing="0"/>
        <w:jc w:val="both"/>
        <w:rPr>
          <w:sz w:val="28"/>
          <w:szCs w:val="28"/>
        </w:rPr>
      </w:pPr>
      <w:r>
        <w:rPr>
          <w:noProof/>
          <w:sz w:val="28"/>
          <w:szCs w:val="28"/>
        </w:rPr>
        <w:drawing>
          <wp:inline distT="0" distB="0" distL="0" distR="0" wp14:anchorId="5D681BC5" wp14:editId="7DFE3C1D">
            <wp:extent cx="5486400" cy="2296633"/>
            <wp:effectExtent l="0" t="0" r="19050" b="2794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C77DA" w:rsidRDefault="006D2769" w:rsidP="006D2769">
      <w:pPr>
        <w:pStyle w:val="a8"/>
        <w:spacing w:before="0" w:beforeAutospacing="0" w:after="0" w:afterAutospacing="0"/>
        <w:jc w:val="both"/>
        <w:rPr>
          <w:sz w:val="28"/>
          <w:szCs w:val="28"/>
        </w:rPr>
      </w:pPr>
      <w:r>
        <w:rPr>
          <w:sz w:val="28"/>
          <w:szCs w:val="28"/>
        </w:rPr>
        <w:t xml:space="preserve">       </w:t>
      </w:r>
    </w:p>
    <w:p w:rsidR="006C77DA" w:rsidRDefault="006C77DA" w:rsidP="006D2769">
      <w:pPr>
        <w:pStyle w:val="a8"/>
        <w:spacing w:before="0" w:beforeAutospacing="0" w:after="0" w:afterAutospacing="0"/>
        <w:jc w:val="both"/>
        <w:rPr>
          <w:sz w:val="28"/>
          <w:szCs w:val="28"/>
        </w:rPr>
      </w:pPr>
    </w:p>
    <w:p w:rsidR="006D2769" w:rsidRDefault="006D2769" w:rsidP="006D2769">
      <w:pPr>
        <w:pStyle w:val="a8"/>
        <w:spacing w:before="0" w:beforeAutospacing="0" w:after="0" w:afterAutospacing="0"/>
        <w:jc w:val="both"/>
        <w:rPr>
          <w:sz w:val="28"/>
          <w:szCs w:val="28"/>
        </w:rPr>
      </w:pPr>
      <w:r>
        <w:rPr>
          <w:sz w:val="28"/>
          <w:szCs w:val="28"/>
        </w:rPr>
        <w:lastRenderedPageBreak/>
        <w:t>Число случаев заболеваний на одного ребенка</w:t>
      </w:r>
    </w:p>
    <w:p w:rsidR="006D2769" w:rsidRDefault="006D2769" w:rsidP="006D2769">
      <w:pPr>
        <w:pStyle w:val="a8"/>
        <w:spacing w:before="0" w:beforeAutospacing="0" w:after="0" w:afterAutospacing="0"/>
        <w:jc w:val="both"/>
        <w:rPr>
          <w:sz w:val="28"/>
          <w:szCs w:val="28"/>
        </w:rPr>
      </w:pPr>
    </w:p>
    <w:p w:rsidR="006D2769" w:rsidRDefault="006D2769" w:rsidP="006D2769">
      <w:pPr>
        <w:pStyle w:val="a8"/>
        <w:spacing w:before="0" w:beforeAutospacing="0" w:after="0" w:afterAutospacing="0"/>
        <w:jc w:val="both"/>
        <w:rPr>
          <w:sz w:val="28"/>
          <w:szCs w:val="28"/>
        </w:rPr>
      </w:pPr>
      <w:r>
        <w:rPr>
          <w:noProof/>
          <w:sz w:val="28"/>
          <w:szCs w:val="28"/>
        </w:rPr>
        <w:drawing>
          <wp:inline distT="0" distB="0" distL="0" distR="0" wp14:anchorId="1728E4DE" wp14:editId="16E0DEEF">
            <wp:extent cx="5486400" cy="1616149"/>
            <wp:effectExtent l="0" t="0" r="19050" b="222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D2769" w:rsidRDefault="006D2769" w:rsidP="00A9044D">
      <w:pPr>
        <w:pStyle w:val="a8"/>
        <w:spacing w:before="0" w:beforeAutospacing="0" w:after="0" w:afterAutospacing="0"/>
        <w:jc w:val="both"/>
        <w:rPr>
          <w:sz w:val="28"/>
          <w:szCs w:val="28"/>
        </w:rPr>
      </w:pPr>
      <w:r>
        <w:rPr>
          <w:sz w:val="28"/>
          <w:szCs w:val="28"/>
        </w:rPr>
        <w:t>Вывод: По данным показателям,</w:t>
      </w:r>
      <w:r w:rsidR="00304B34">
        <w:rPr>
          <w:sz w:val="28"/>
          <w:szCs w:val="28"/>
        </w:rPr>
        <w:t xml:space="preserve"> можно сделать вывод, что в 2018</w:t>
      </w:r>
      <w:r>
        <w:rPr>
          <w:sz w:val="28"/>
          <w:szCs w:val="28"/>
        </w:rPr>
        <w:t xml:space="preserve"> году увеличилось число заболеваний детей</w:t>
      </w:r>
      <w:r w:rsidR="00304B34">
        <w:rPr>
          <w:sz w:val="28"/>
          <w:szCs w:val="28"/>
        </w:rPr>
        <w:t xml:space="preserve"> на одного ребенка на 1 случай</w:t>
      </w:r>
      <w:r>
        <w:rPr>
          <w:sz w:val="28"/>
          <w:szCs w:val="28"/>
        </w:rPr>
        <w:t>, по сравнению с прошлым годом, можно объяснить</w:t>
      </w:r>
      <w:proofErr w:type="gramStart"/>
      <w:r>
        <w:rPr>
          <w:sz w:val="28"/>
          <w:szCs w:val="28"/>
        </w:rPr>
        <w:t xml:space="preserve"> ,</w:t>
      </w:r>
      <w:proofErr w:type="gramEnd"/>
      <w:r>
        <w:rPr>
          <w:sz w:val="28"/>
          <w:szCs w:val="28"/>
        </w:rPr>
        <w:t xml:space="preserve"> </w:t>
      </w:r>
      <w:r w:rsidR="00304B34">
        <w:rPr>
          <w:sz w:val="28"/>
          <w:szCs w:val="28"/>
        </w:rPr>
        <w:t>что это связано  с увеличением вирусных заболеваний. Но количество дней пропущенных одним ребенком в год по болезни, уменьшилось по сравнению с прошлым годом на 3 дня.</w:t>
      </w:r>
    </w:p>
    <w:p w:rsidR="00A63A94" w:rsidRDefault="00A63A94" w:rsidP="00A9044D">
      <w:pPr>
        <w:pStyle w:val="a8"/>
        <w:spacing w:before="0" w:beforeAutospacing="0" w:after="0" w:afterAutospacing="0"/>
        <w:jc w:val="both"/>
        <w:rPr>
          <w:sz w:val="28"/>
          <w:szCs w:val="28"/>
        </w:rPr>
      </w:pPr>
    </w:p>
    <w:p w:rsidR="006D2769" w:rsidRPr="005515C6" w:rsidRDefault="008D41FA" w:rsidP="00A9044D">
      <w:pPr>
        <w:spacing w:after="0" w:line="240" w:lineRule="auto"/>
        <w:jc w:val="both"/>
        <w:rPr>
          <w:rFonts w:ascii="Times New Roman" w:eastAsia="Times New Roman" w:hAnsi="Times New Roman" w:cs="Times New Roman"/>
          <w:sz w:val="28"/>
          <w:szCs w:val="28"/>
          <w:lang w:eastAsia="ru-RU"/>
        </w:rPr>
      </w:pPr>
      <w:r w:rsidRPr="00294795">
        <w:rPr>
          <w:rFonts w:ascii="Times New Roman" w:hAnsi="Times New Roman" w:cs="Times New Roman"/>
          <w:sz w:val="28"/>
          <w:szCs w:val="28"/>
        </w:rPr>
        <w:t>Вывод</w:t>
      </w:r>
      <w:proofErr w:type="gramStart"/>
      <w:r w:rsidRPr="00294795">
        <w:rPr>
          <w:rFonts w:ascii="Times New Roman" w:hAnsi="Times New Roman" w:cs="Times New Roman"/>
          <w:sz w:val="28"/>
          <w:szCs w:val="28"/>
        </w:rPr>
        <w:t xml:space="preserve"> </w:t>
      </w:r>
      <w:r>
        <w:rPr>
          <w:sz w:val="28"/>
          <w:szCs w:val="28"/>
        </w:rPr>
        <w:t>:</w:t>
      </w:r>
      <w:proofErr w:type="gramEnd"/>
      <w:r>
        <w:rPr>
          <w:sz w:val="28"/>
          <w:szCs w:val="28"/>
        </w:rPr>
        <w:t xml:space="preserve"> </w:t>
      </w:r>
      <w:r w:rsidRPr="00055F91">
        <w:rPr>
          <w:rFonts w:ascii="Times New Roman" w:hAnsi="Times New Roman" w:cs="Times New Roman"/>
          <w:sz w:val="28"/>
          <w:szCs w:val="28"/>
        </w:rPr>
        <w:t>Дети успешно освоили Программу и показали хорошие результаты при мониторинге.</w:t>
      </w:r>
      <w:r w:rsidRPr="00055F91">
        <w:rPr>
          <w:rFonts w:ascii="Times New Roman" w:eastAsia="Times New Roman" w:hAnsi="Times New Roman" w:cs="Times New Roman"/>
          <w:sz w:val="28"/>
          <w:szCs w:val="28"/>
          <w:lang w:eastAsia="ru-RU"/>
        </w:rPr>
        <w:t xml:space="preserve"> </w:t>
      </w:r>
      <w:r w:rsidRPr="008E6426">
        <w:rPr>
          <w:rFonts w:ascii="Times New Roman" w:eastAsia="Times New Roman" w:hAnsi="Times New Roman" w:cs="Times New Roman"/>
          <w:sz w:val="28"/>
          <w:szCs w:val="28"/>
          <w:lang w:eastAsia="ru-RU"/>
        </w:rPr>
        <w:t>Согласно требованиям федерального государственного образовательного стандарта (далее – ФГОС), результаты освоения Программы сформулированы в виде целевых ориентиров, которые представляют собой возрастной портрет ребенка на конец раннего и конец дошкольного детства. Согласно ФГОС целевые ориентиры не подлежат непосредственной оценке, в том числе и виде педагогической диагностики (мониторинга), а освоение Программы не сопровождается проведением промежуточных аттестаций и итоговой аттестации воспитанников. Оценку особенностей развития детей и усвоения ими программы проводит воспитатель группы в рамках педагогической диагностики. Отслеживание эффективности усвоения Программы воспитанниками Детского сада показало, что показатели развития детей соответствуют их психологическому возрасту.</w:t>
      </w:r>
    </w:p>
    <w:p w:rsidR="006D2769" w:rsidRPr="00DA5B7F" w:rsidRDefault="006D2769" w:rsidP="006D2769">
      <w:pPr>
        <w:spacing w:after="0"/>
        <w:jc w:val="both"/>
        <w:rPr>
          <w:rFonts w:ascii="Times New Roman" w:eastAsia="Times New Roman" w:hAnsi="Times New Roman" w:cs="Times New Roman"/>
          <w:sz w:val="28"/>
          <w:szCs w:val="28"/>
        </w:rPr>
      </w:pPr>
      <w:r>
        <w:rPr>
          <w:sz w:val="28"/>
          <w:szCs w:val="28"/>
        </w:rPr>
        <w:t xml:space="preserve">  </w:t>
      </w:r>
      <w:r w:rsidRPr="00C545AF">
        <w:rPr>
          <w:rFonts w:ascii="Times New Roman" w:hAnsi="Times New Roman" w:cs="Times New Roman"/>
          <w:sz w:val="28"/>
          <w:szCs w:val="28"/>
        </w:rPr>
        <w:t>Одной из форм организации образовательного процесса является взаимодействие с семьями воспитанников</w:t>
      </w:r>
      <w:r w:rsidRPr="00DA5B7F">
        <w:rPr>
          <w:rFonts w:ascii="Times New Roman" w:eastAsia="Times New Roman" w:hAnsi="Times New Roman" w:cs="Times New Roman"/>
          <w:sz w:val="28"/>
          <w:szCs w:val="28"/>
        </w:rPr>
        <w:t xml:space="preserve">. Родители – первые помощники и активные участники педагогического процесса, они постоянно в ведении всех направлений работы детского сада. Весь </w:t>
      </w:r>
      <w:proofErr w:type="spellStart"/>
      <w:r w:rsidRPr="00DA5B7F">
        <w:rPr>
          <w:rFonts w:ascii="Times New Roman" w:eastAsia="Times New Roman" w:hAnsi="Times New Roman" w:cs="Times New Roman"/>
          <w:sz w:val="28"/>
          <w:szCs w:val="28"/>
        </w:rPr>
        <w:t>воспитательно</w:t>
      </w:r>
      <w:proofErr w:type="spellEnd"/>
      <w:r w:rsidRPr="00DA5B7F">
        <w:rPr>
          <w:rFonts w:ascii="Times New Roman" w:eastAsia="Times New Roman" w:hAnsi="Times New Roman" w:cs="Times New Roman"/>
          <w:sz w:val="28"/>
          <w:szCs w:val="28"/>
        </w:rPr>
        <w:t>-образовательный процесс осуществлялся в тесном контакте администрации, педагогов и родителей.</w:t>
      </w:r>
    </w:p>
    <w:p w:rsidR="006D2769" w:rsidRPr="00DA5B7F" w:rsidRDefault="006D2769" w:rsidP="006D2769">
      <w:pPr>
        <w:spacing w:after="0"/>
        <w:jc w:val="both"/>
        <w:rPr>
          <w:rFonts w:ascii="Times New Roman" w:eastAsia="Times New Roman" w:hAnsi="Times New Roman" w:cs="Times New Roman"/>
          <w:sz w:val="28"/>
          <w:szCs w:val="28"/>
        </w:rPr>
      </w:pPr>
      <w:r w:rsidRPr="00DA5B7F">
        <w:rPr>
          <w:rFonts w:ascii="Times New Roman" w:eastAsia="Times New Roman" w:hAnsi="Times New Roman" w:cs="Times New Roman"/>
          <w:sz w:val="28"/>
          <w:szCs w:val="28"/>
        </w:rPr>
        <w:t xml:space="preserve">         Родители воспитанников были активными участниками всех мероприятий детского сада.</w:t>
      </w:r>
    </w:p>
    <w:p w:rsidR="006D2769" w:rsidRDefault="006D2769" w:rsidP="006D2769">
      <w:pPr>
        <w:pStyle w:val="a8"/>
        <w:spacing w:before="0" w:beforeAutospacing="0" w:after="0" w:afterAutospacing="0"/>
        <w:jc w:val="both"/>
        <w:rPr>
          <w:sz w:val="28"/>
          <w:szCs w:val="28"/>
        </w:rPr>
      </w:pPr>
      <w:r w:rsidRPr="00DA5B7F">
        <w:rPr>
          <w:sz w:val="28"/>
          <w:szCs w:val="28"/>
        </w:rPr>
        <w:t>Родители получали полную и достоверную информацию о деятельности детского сада через размещение информации на официальном сайте, обще</w:t>
      </w:r>
      <w:r w:rsidR="00B11CE2">
        <w:rPr>
          <w:sz w:val="28"/>
          <w:szCs w:val="28"/>
        </w:rPr>
        <w:t xml:space="preserve"> </w:t>
      </w:r>
      <w:r w:rsidRPr="00DA5B7F">
        <w:rPr>
          <w:sz w:val="28"/>
          <w:szCs w:val="28"/>
        </w:rPr>
        <w:t xml:space="preserve">родительских встречах, информационные уголки. В нашей работе с </w:t>
      </w:r>
      <w:r w:rsidRPr="00DA5B7F">
        <w:rPr>
          <w:sz w:val="28"/>
          <w:szCs w:val="28"/>
        </w:rPr>
        <w:lastRenderedPageBreak/>
        <w:t>родителями зарекомендовали                                                                                                                                                                                            себя такие формы как выставки совместного творчества родителей и детей; активное участие в праздниках; пошив детских костюмов для выступлений</w:t>
      </w:r>
      <w:r>
        <w:rPr>
          <w:sz w:val="28"/>
          <w:szCs w:val="28"/>
        </w:rPr>
        <w:t>.</w:t>
      </w:r>
    </w:p>
    <w:p w:rsidR="006D2769" w:rsidRDefault="006D2769" w:rsidP="006D2769">
      <w:pPr>
        <w:pStyle w:val="a8"/>
        <w:spacing w:before="0" w:beforeAutospacing="0" w:after="0" w:afterAutospacing="0"/>
        <w:jc w:val="both"/>
        <w:rPr>
          <w:sz w:val="28"/>
          <w:szCs w:val="28"/>
        </w:rPr>
      </w:pPr>
      <w:r>
        <w:rPr>
          <w:sz w:val="28"/>
          <w:szCs w:val="28"/>
        </w:rPr>
        <w:t xml:space="preserve">    Общее число семей- 42.</w:t>
      </w:r>
    </w:p>
    <w:p w:rsidR="006D2769" w:rsidRDefault="006D2769" w:rsidP="006D2769">
      <w:pPr>
        <w:pStyle w:val="a8"/>
        <w:spacing w:before="0" w:beforeAutospacing="0" w:after="0" w:afterAutospacing="0"/>
        <w:jc w:val="both"/>
        <w:rPr>
          <w:sz w:val="28"/>
          <w:szCs w:val="28"/>
        </w:rPr>
      </w:pPr>
      <w:r>
        <w:rPr>
          <w:sz w:val="28"/>
          <w:szCs w:val="28"/>
        </w:rPr>
        <w:t>- средний возр</w:t>
      </w:r>
      <w:r w:rsidR="006272B4">
        <w:rPr>
          <w:sz w:val="28"/>
          <w:szCs w:val="28"/>
        </w:rPr>
        <w:t>аст родителей- 36</w:t>
      </w:r>
      <w:r>
        <w:rPr>
          <w:sz w:val="28"/>
          <w:szCs w:val="28"/>
        </w:rPr>
        <w:t>лет</w:t>
      </w:r>
    </w:p>
    <w:p w:rsidR="006D2769" w:rsidRDefault="006D2769" w:rsidP="006D2769">
      <w:pPr>
        <w:pStyle w:val="a8"/>
        <w:spacing w:before="0" w:beforeAutospacing="0" w:after="0" w:afterAutospacing="0"/>
        <w:jc w:val="both"/>
        <w:rPr>
          <w:sz w:val="28"/>
          <w:szCs w:val="28"/>
        </w:rPr>
      </w:pPr>
      <w:r>
        <w:rPr>
          <w:sz w:val="28"/>
          <w:szCs w:val="28"/>
        </w:rPr>
        <w:t>-</w:t>
      </w:r>
      <w:r w:rsidR="006272B4">
        <w:rPr>
          <w:sz w:val="28"/>
          <w:szCs w:val="28"/>
        </w:rPr>
        <w:t>состав семей</w:t>
      </w:r>
      <w:proofErr w:type="gramStart"/>
      <w:r w:rsidR="006272B4">
        <w:rPr>
          <w:sz w:val="28"/>
          <w:szCs w:val="28"/>
        </w:rPr>
        <w:t xml:space="preserve"> :</w:t>
      </w:r>
      <w:proofErr w:type="gramEnd"/>
      <w:r w:rsidR="006272B4">
        <w:rPr>
          <w:sz w:val="28"/>
          <w:szCs w:val="28"/>
        </w:rPr>
        <w:t xml:space="preserve"> полные семьи - 36</w:t>
      </w:r>
      <w:r>
        <w:rPr>
          <w:sz w:val="28"/>
          <w:szCs w:val="28"/>
        </w:rPr>
        <w:t xml:space="preserve"> , неполны</w:t>
      </w:r>
      <w:r w:rsidR="006272B4">
        <w:rPr>
          <w:sz w:val="28"/>
          <w:szCs w:val="28"/>
        </w:rPr>
        <w:t>е-4 , многодетные-10, опекуны- 4.</w:t>
      </w:r>
      <w:r>
        <w:rPr>
          <w:sz w:val="28"/>
          <w:szCs w:val="28"/>
        </w:rPr>
        <w:t xml:space="preserve"> </w:t>
      </w:r>
    </w:p>
    <w:p w:rsidR="006D2769" w:rsidRDefault="006D2769" w:rsidP="006D2769">
      <w:pPr>
        <w:pStyle w:val="a8"/>
        <w:spacing w:before="0" w:beforeAutospacing="0" w:after="0" w:afterAutospacing="0"/>
        <w:jc w:val="both"/>
        <w:rPr>
          <w:sz w:val="28"/>
          <w:szCs w:val="28"/>
        </w:rPr>
      </w:pPr>
      <w:r>
        <w:rPr>
          <w:sz w:val="28"/>
          <w:szCs w:val="28"/>
        </w:rPr>
        <w:t xml:space="preserve">  Образование родителей</w:t>
      </w:r>
      <w:proofErr w:type="gramStart"/>
      <w:r>
        <w:rPr>
          <w:sz w:val="28"/>
          <w:szCs w:val="28"/>
        </w:rPr>
        <w:t xml:space="preserve"> :</w:t>
      </w:r>
      <w:proofErr w:type="gramEnd"/>
      <w:r>
        <w:rPr>
          <w:sz w:val="28"/>
          <w:szCs w:val="28"/>
        </w:rPr>
        <w:t xml:space="preserve"> </w:t>
      </w:r>
    </w:p>
    <w:p w:rsidR="006D2769" w:rsidRDefault="006D2769" w:rsidP="006D2769">
      <w:pPr>
        <w:pStyle w:val="a8"/>
        <w:spacing w:before="0" w:beforeAutospacing="0" w:after="0" w:afterAutospacing="0"/>
        <w:jc w:val="both"/>
        <w:rPr>
          <w:sz w:val="28"/>
          <w:szCs w:val="28"/>
        </w:rPr>
      </w:pPr>
      <w:r>
        <w:rPr>
          <w:noProof/>
          <w:sz w:val="28"/>
          <w:szCs w:val="28"/>
        </w:rPr>
        <w:drawing>
          <wp:inline distT="0" distB="0" distL="0" distR="0" wp14:anchorId="4BD538D6" wp14:editId="4DF2448E">
            <wp:extent cx="5486400" cy="2870790"/>
            <wp:effectExtent l="0" t="0" r="19050" b="2540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D2769" w:rsidRDefault="006D2769" w:rsidP="006D2769">
      <w:pPr>
        <w:pStyle w:val="a8"/>
        <w:spacing w:before="0" w:beforeAutospacing="0" w:after="0" w:afterAutospacing="0"/>
        <w:jc w:val="both"/>
        <w:rPr>
          <w:sz w:val="28"/>
          <w:szCs w:val="28"/>
        </w:rPr>
      </w:pPr>
    </w:p>
    <w:p w:rsidR="006D2769" w:rsidRDefault="00CA04A4" w:rsidP="006D2769">
      <w:pPr>
        <w:pStyle w:val="a8"/>
        <w:spacing w:before="0" w:beforeAutospacing="0" w:after="0" w:afterAutospacing="0"/>
        <w:jc w:val="both"/>
        <w:rPr>
          <w:sz w:val="28"/>
          <w:szCs w:val="28"/>
        </w:rPr>
      </w:pPr>
      <w:r>
        <w:rPr>
          <w:sz w:val="28"/>
          <w:szCs w:val="28"/>
        </w:rPr>
        <w:t>Вывод</w:t>
      </w:r>
      <w:proofErr w:type="gramStart"/>
      <w:r>
        <w:rPr>
          <w:sz w:val="28"/>
          <w:szCs w:val="28"/>
        </w:rPr>
        <w:t xml:space="preserve"> :</w:t>
      </w:r>
      <w:proofErr w:type="gramEnd"/>
      <w:r>
        <w:rPr>
          <w:sz w:val="28"/>
          <w:szCs w:val="28"/>
        </w:rPr>
        <w:t xml:space="preserve"> </w:t>
      </w:r>
      <w:r w:rsidR="006D2769">
        <w:rPr>
          <w:sz w:val="28"/>
          <w:szCs w:val="28"/>
        </w:rPr>
        <w:t>Таким образом</w:t>
      </w:r>
      <w:proofErr w:type="gramStart"/>
      <w:r w:rsidR="006D2769">
        <w:rPr>
          <w:sz w:val="28"/>
          <w:szCs w:val="28"/>
        </w:rPr>
        <w:t xml:space="preserve"> ,</w:t>
      </w:r>
      <w:proofErr w:type="gramEnd"/>
      <w:r w:rsidR="006D2769">
        <w:rPr>
          <w:sz w:val="28"/>
          <w:szCs w:val="28"/>
        </w:rPr>
        <w:t xml:space="preserve"> контингент воспитанников в основном, социально благополучный ;преобладают дети из полных семей.</w:t>
      </w:r>
    </w:p>
    <w:p w:rsidR="006D2769" w:rsidRDefault="006D2769" w:rsidP="006D2769">
      <w:pPr>
        <w:pStyle w:val="a8"/>
        <w:spacing w:before="0" w:beforeAutospacing="0" w:after="0" w:afterAutospacing="0"/>
        <w:jc w:val="both"/>
        <w:rPr>
          <w:sz w:val="28"/>
          <w:szCs w:val="28"/>
        </w:rPr>
      </w:pPr>
      <w:r>
        <w:rPr>
          <w:sz w:val="28"/>
          <w:szCs w:val="28"/>
        </w:rPr>
        <w:t xml:space="preserve">   Приоритетными  формами взаимодействия с родителями являются следующее:</w:t>
      </w:r>
    </w:p>
    <w:p w:rsidR="006D2769" w:rsidRDefault="006D2769" w:rsidP="006D2769">
      <w:pPr>
        <w:pStyle w:val="a8"/>
        <w:spacing w:before="0" w:beforeAutospacing="0" w:after="0" w:afterAutospacing="0"/>
        <w:jc w:val="both"/>
        <w:rPr>
          <w:sz w:val="28"/>
          <w:szCs w:val="28"/>
        </w:rPr>
      </w:pPr>
      <w:r>
        <w:rPr>
          <w:sz w:val="28"/>
          <w:szCs w:val="28"/>
        </w:rPr>
        <w:t xml:space="preserve">  - групповые родительские собрания в традиционной форме;</w:t>
      </w:r>
    </w:p>
    <w:p w:rsidR="006D2769" w:rsidRDefault="006D2769" w:rsidP="006D2769">
      <w:pPr>
        <w:pStyle w:val="a8"/>
        <w:spacing w:before="0" w:beforeAutospacing="0" w:after="0" w:afterAutospacing="0"/>
        <w:jc w:val="both"/>
        <w:rPr>
          <w:sz w:val="28"/>
          <w:szCs w:val="28"/>
        </w:rPr>
      </w:pPr>
      <w:r>
        <w:rPr>
          <w:sz w:val="28"/>
          <w:szCs w:val="28"/>
        </w:rPr>
        <w:t xml:space="preserve">  - конкурсы для семей воспитанников;</w:t>
      </w:r>
    </w:p>
    <w:p w:rsidR="006D2769" w:rsidRDefault="006D2769" w:rsidP="006D2769">
      <w:pPr>
        <w:pStyle w:val="a8"/>
        <w:spacing w:before="0" w:beforeAutospacing="0" w:after="0" w:afterAutospacing="0"/>
        <w:jc w:val="both"/>
        <w:rPr>
          <w:sz w:val="28"/>
          <w:szCs w:val="28"/>
        </w:rPr>
      </w:pPr>
      <w:r>
        <w:rPr>
          <w:sz w:val="28"/>
          <w:szCs w:val="28"/>
        </w:rPr>
        <w:t xml:space="preserve">  - совместные мероприятия детей и родителей;</w:t>
      </w:r>
    </w:p>
    <w:p w:rsidR="006D2769" w:rsidRDefault="006D2769" w:rsidP="006D2769">
      <w:pPr>
        <w:pStyle w:val="a8"/>
        <w:spacing w:before="0" w:beforeAutospacing="0" w:after="0" w:afterAutospacing="0"/>
        <w:jc w:val="both"/>
        <w:rPr>
          <w:sz w:val="28"/>
          <w:szCs w:val="28"/>
        </w:rPr>
      </w:pPr>
      <w:r>
        <w:rPr>
          <w:sz w:val="28"/>
          <w:szCs w:val="28"/>
        </w:rPr>
        <w:t>- наглядная информация;</w:t>
      </w:r>
    </w:p>
    <w:p w:rsidR="006D2769" w:rsidRDefault="006D2769" w:rsidP="006D2769">
      <w:pPr>
        <w:pStyle w:val="a8"/>
        <w:spacing w:before="0" w:beforeAutospacing="0" w:after="0" w:afterAutospacing="0"/>
        <w:jc w:val="both"/>
        <w:rPr>
          <w:sz w:val="28"/>
          <w:szCs w:val="28"/>
        </w:rPr>
      </w:pPr>
      <w:r>
        <w:rPr>
          <w:sz w:val="28"/>
          <w:szCs w:val="28"/>
        </w:rPr>
        <w:t>- выставки совместных творческих работ</w:t>
      </w:r>
      <w:proofErr w:type="gramStart"/>
      <w:r>
        <w:rPr>
          <w:sz w:val="28"/>
          <w:szCs w:val="28"/>
        </w:rPr>
        <w:t xml:space="preserve"> ;</w:t>
      </w:r>
      <w:proofErr w:type="gramEnd"/>
    </w:p>
    <w:p w:rsidR="006D2769" w:rsidRDefault="006D2769" w:rsidP="006D2769">
      <w:pPr>
        <w:pStyle w:val="a8"/>
        <w:spacing w:before="0" w:beforeAutospacing="0" w:after="0" w:afterAutospacing="0"/>
        <w:jc w:val="both"/>
        <w:rPr>
          <w:sz w:val="28"/>
          <w:szCs w:val="28"/>
        </w:rPr>
      </w:pPr>
      <w:r>
        <w:rPr>
          <w:sz w:val="28"/>
          <w:szCs w:val="28"/>
        </w:rPr>
        <w:t xml:space="preserve">- сайт МКДОУ </w:t>
      </w:r>
      <w:proofErr w:type="spellStart"/>
      <w:r>
        <w:rPr>
          <w:sz w:val="28"/>
          <w:szCs w:val="28"/>
        </w:rPr>
        <w:t>Балаганский</w:t>
      </w:r>
      <w:proofErr w:type="spellEnd"/>
      <w:r>
        <w:rPr>
          <w:sz w:val="28"/>
          <w:szCs w:val="28"/>
        </w:rPr>
        <w:t xml:space="preserve"> детский сад №4.</w:t>
      </w:r>
    </w:p>
    <w:p w:rsidR="006D2769" w:rsidRDefault="006D2769" w:rsidP="006D2769">
      <w:pPr>
        <w:pStyle w:val="a8"/>
        <w:spacing w:before="0" w:beforeAutospacing="0" w:after="0" w:afterAutospacing="0"/>
        <w:jc w:val="both"/>
        <w:rPr>
          <w:sz w:val="28"/>
          <w:szCs w:val="28"/>
        </w:rPr>
      </w:pPr>
      <w:r>
        <w:rPr>
          <w:sz w:val="28"/>
          <w:szCs w:val="28"/>
        </w:rPr>
        <w:t>В течени</w:t>
      </w:r>
      <w:proofErr w:type="gramStart"/>
      <w:r>
        <w:rPr>
          <w:sz w:val="28"/>
          <w:szCs w:val="28"/>
        </w:rPr>
        <w:t>и</w:t>
      </w:r>
      <w:proofErr w:type="gramEnd"/>
      <w:r>
        <w:rPr>
          <w:sz w:val="28"/>
          <w:szCs w:val="28"/>
        </w:rPr>
        <w:t xml:space="preserve"> учебного года в фойе детского сада организовывались постоянно действующие выставки совместного творчества детей и родителей:</w:t>
      </w:r>
    </w:p>
    <w:p w:rsidR="006D2769" w:rsidRDefault="006D2769" w:rsidP="006D2769">
      <w:pPr>
        <w:pStyle w:val="a8"/>
        <w:spacing w:before="0" w:beforeAutospacing="0" w:after="0" w:afterAutospacing="0"/>
        <w:jc w:val="both"/>
      </w:pPr>
    </w:p>
    <w:p w:rsidR="006D2769" w:rsidRPr="00531E09" w:rsidRDefault="006D2769" w:rsidP="006D2769">
      <w:pPr>
        <w:pStyle w:val="a8"/>
        <w:spacing w:before="0" w:beforeAutospacing="0" w:after="0" w:afterAutospacing="0"/>
        <w:jc w:val="both"/>
        <w:rPr>
          <w:sz w:val="28"/>
          <w:szCs w:val="28"/>
        </w:rPr>
      </w:pPr>
      <w:r>
        <w:t xml:space="preserve"> </w:t>
      </w:r>
      <w:r w:rsidR="00936AC9">
        <w:t>-</w:t>
      </w:r>
      <w:r w:rsidR="006272B4" w:rsidRPr="00A51390">
        <w:rPr>
          <w:sz w:val="28"/>
          <w:szCs w:val="28"/>
        </w:rPr>
        <w:t>Выставка совместного детско-родительского творчества «Краски осени»</w:t>
      </w:r>
      <w:r w:rsidRPr="00531E09">
        <w:rPr>
          <w:sz w:val="28"/>
          <w:szCs w:val="28"/>
        </w:rPr>
        <w:t>»</w:t>
      </w:r>
    </w:p>
    <w:p w:rsidR="006D2769" w:rsidRPr="00531E09" w:rsidRDefault="006D2769" w:rsidP="006D2769">
      <w:pPr>
        <w:pStyle w:val="a8"/>
        <w:spacing w:before="0" w:beforeAutospacing="0" w:after="0" w:afterAutospacing="0"/>
        <w:jc w:val="both"/>
        <w:rPr>
          <w:color w:val="000000"/>
          <w:sz w:val="28"/>
          <w:szCs w:val="28"/>
        </w:rPr>
      </w:pPr>
      <w:r w:rsidRPr="00531E09">
        <w:rPr>
          <w:sz w:val="28"/>
          <w:szCs w:val="28"/>
        </w:rPr>
        <w:t xml:space="preserve">- </w:t>
      </w:r>
      <w:r w:rsidR="00936AC9" w:rsidRPr="00A51390">
        <w:rPr>
          <w:sz w:val="28"/>
          <w:szCs w:val="28"/>
        </w:rPr>
        <w:t>«Новый год стучится в двери». Детское художественное творчество на новогоднюю и зимнюю тематику.</w:t>
      </w:r>
    </w:p>
    <w:p w:rsidR="006D2769" w:rsidRPr="00531E09" w:rsidRDefault="006D2769" w:rsidP="006D2769">
      <w:pPr>
        <w:pStyle w:val="a8"/>
        <w:spacing w:before="0" w:beforeAutospacing="0" w:after="0" w:afterAutospacing="0"/>
        <w:jc w:val="both"/>
        <w:rPr>
          <w:color w:val="000000"/>
          <w:sz w:val="28"/>
          <w:szCs w:val="28"/>
        </w:rPr>
      </w:pPr>
      <w:r w:rsidRPr="00531E09">
        <w:rPr>
          <w:color w:val="000000"/>
          <w:sz w:val="28"/>
          <w:szCs w:val="28"/>
        </w:rPr>
        <w:t xml:space="preserve">- </w:t>
      </w:r>
      <w:r w:rsidR="00936AC9" w:rsidRPr="00A51390">
        <w:rPr>
          <w:sz w:val="28"/>
          <w:szCs w:val="28"/>
        </w:rPr>
        <w:t>«Портрет любимого папочки»</w:t>
      </w:r>
    </w:p>
    <w:p w:rsidR="006D2769" w:rsidRPr="00531E09" w:rsidRDefault="00936AC9" w:rsidP="006D2769">
      <w:pPr>
        <w:pStyle w:val="a8"/>
        <w:spacing w:before="0" w:beforeAutospacing="0" w:after="0" w:afterAutospacing="0"/>
        <w:jc w:val="both"/>
        <w:rPr>
          <w:sz w:val="28"/>
          <w:szCs w:val="28"/>
        </w:rPr>
      </w:pPr>
      <w:r>
        <w:rPr>
          <w:bCs/>
          <w:iCs/>
          <w:sz w:val="28"/>
          <w:szCs w:val="28"/>
        </w:rPr>
        <w:t>-</w:t>
      </w:r>
      <w:r w:rsidRPr="00A51390">
        <w:rPr>
          <w:bCs/>
          <w:iCs/>
          <w:sz w:val="28"/>
          <w:szCs w:val="28"/>
        </w:rPr>
        <w:t>«Память народная вечно жива!»</w:t>
      </w:r>
    </w:p>
    <w:p w:rsidR="00936AC9" w:rsidRDefault="00936AC9" w:rsidP="00341A79">
      <w:pPr>
        <w:spacing w:after="0" w:line="240" w:lineRule="auto"/>
        <w:jc w:val="both"/>
        <w:rPr>
          <w:rFonts w:ascii="Times New Roman" w:eastAsia="Times New Roman" w:hAnsi="Times New Roman" w:cs="Times New Roman"/>
          <w:b/>
          <w:sz w:val="28"/>
          <w:szCs w:val="28"/>
          <w:lang w:eastAsia="ru-RU"/>
        </w:rPr>
      </w:pPr>
    </w:p>
    <w:p w:rsidR="00936AC9" w:rsidRDefault="00936AC9" w:rsidP="00936AC9">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936AC9" w:rsidRDefault="00936AC9" w:rsidP="00936AC9">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936AC9" w:rsidRDefault="00936AC9" w:rsidP="00936AC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F90749">
        <w:rPr>
          <w:rFonts w:ascii="Times New Roman" w:eastAsia="Times New Roman" w:hAnsi="Times New Roman" w:cs="Times New Roman"/>
          <w:b/>
          <w:sz w:val="28"/>
          <w:szCs w:val="28"/>
          <w:lang w:eastAsia="ru-RU"/>
        </w:rPr>
        <w:t xml:space="preserve">Участие </w:t>
      </w:r>
      <w:r>
        <w:rPr>
          <w:rFonts w:ascii="Times New Roman" w:eastAsia="Times New Roman" w:hAnsi="Times New Roman" w:cs="Times New Roman"/>
          <w:b/>
          <w:sz w:val="28"/>
          <w:szCs w:val="28"/>
          <w:lang w:eastAsia="ru-RU"/>
        </w:rPr>
        <w:t>воспитанников в конкурсах и акциях в 2018</w:t>
      </w:r>
      <w:r w:rsidRPr="00F90749">
        <w:rPr>
          <w:rFonts w:ascii="Times New Roman" w:eastAsia="Times New Roman" w:hAnsi="Times New Roman" w:cs="Times New Roman"/>
          <w:b/>
          <w:sz w:val="28"/>
          <w:szCs w:val="28"/>
          <w:lang w:eastAsia="ru-RU"/>
        </w:rPr>
        <w:t xml:space="preserve"> году.</w:t>
      </w:r>
    </w:p>
    <w:p w:rsidR="00936AC9" w:rsidRDefault="00936AC9" w:rsidP="00936AC9">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Воспитанники</w:t>
      </w:r>
      <w:r w:rsidRPr="00FB5002">
        <w:rPr>
          <w:rFonts w:ascii="Times New Roman" w:hAnsi="Times New Roman" w:cs="Times New Roman"/>
          <w:sz w:val="28"/>
          <w:szCs w:val="28"/>
        </w:rPr>
        <w:t xml:space="preserve"> МКДОУ </w:t>
      </w:r>
      <w:proofErr w:type="spellStart"/>
      <w:r w:rsidRPr="00FB5002">
        <w:rPr>
          <w:rFonts w:ascii="Times New Roman" w:hAnsi="Times New Roman" w:cs="Times New Roman"/>
          <w:sz w:val="28"/>
          <w:szCs w:val="28"/>
        </w:rPr>
        <w:t>Балаганский</w:t>
      </w:r>
      <w:proofErr w:type="spellEnd"/>
      <w:r w:rsidRPr="00FB5002">
        <w:rPr>
          <w:rFonts w:ascii="Times New Roman" w:hAnsi="Times New Roman" w:cs="Times New Roman"/>
          <w:sz w:val="28"/>
          <w:szCs w:val="28"/>
        </w:rPr>
        <w:t xml:space="preserve"> детский сад № 4 являются активными участниками, лауреатами и победителями мероприятий, за что отмечены многочисленными дипломами и грамотами</w:t>
      </w:r>
      <w:r>
        <w:rPr>
          <w:rFonts w:ascii="Times New Roman" w:hAnsi="Times New Roman" w:cs="Times New Roman"/>
          <w:sz w:val="28"/>
          <w:szCs w:val="28"/>
        </w:rPr>
        <w:t xml:space="preserve">. </w:t>
      </w:r>
    </w:p>
    <w:tbl>
      <w:tblPr>
        <w:tblStyle w:val="a5"/>
        <w:tblW w:w="0" w:type="auto"/>
        <w:tblLook w:val="04A0" w:firstRow="1" w:lastRow="0" w:firstColumn="1" w:lastColumn="0" w:noHBand="0" w:noVBand="1"/>
      </w:tblPr>
      <w:tblGrid>
        <w:gridCol w:w="817"/>
        <w:gridCol w:w="4678"/>
        <w:gridCol w:w="1683"/>
        <w:gridCol w:w="2393"/>
      </w:tblGrid>
      <w:tr w:rsidR="00936AC9" w:rsidTr="002678E3">
        <w:tc>
          <w:tcPr>
            <w:tcW w:w="817" w:type="dxa"/>
          </w:tcPr>
          <w:p w:rsidR="00936AC9" w:rsidRDefault="00936AC9" w:rsidP="002678E3">
            <w:pPr>
              <w:jc w:val="both"/>
              <w:rPr>
                <w:rFonts w:ascii="Times New Roman" w:hAnsi="Times New Roman" w:cs="Times New Roman"/>
                <w:sz w:val="28"/>
                <w:szCs w:val="28"/>
              </w:rPr>
            </w:pPr>
            <w:r>
              <w:rPr>
                <w:rFonts w:ascii="Times New Roman" w:hAnsi="Times New Roman" w:cs="Times New Roman"/>
                <w:sz w:val="28"/>
                <w:szCs w:val="28"/>
              </w:rPr>
              <w:t>№</w:t>
            </w:r>
          </w:p>
        </w:tc>
        <w:tc>
          <w:tcPr>
            <w:tcW w:w="4678" w:type="dxa"/>
          </w:tcPr>
          <w:p w:rsidR="00936AC9" w:rsidRDefault="00936AC9" w:rsidP="002678E3">
            <w:pPr>
              <w:jc w:val="both"/>
              <w:rPr>
                <w:rFonts w:ascii="Times New Roman" w:hAnsi="Times New Roman" w:cs="Times New Roman"/>
                <w:sz w:val="28"/>
                <w:szCs w:val="28"/>
              </w:rPr>
            </w:pPr>
            <w:r>
              <w:rPr>
                <w:rFonts w:ascii="Times New Roman" w:hAnsi="Times New Roman" w:cs="Times New Roman"/>
                <w:sz w:val="28"/>
                <w:szCs w:val="28"/>
              </w:rPr>
              <w:t>Название конкурса, уровень (</w:t>
            </w:r>
            <w:proofErr w:type="gramStart"/>
            <w:r>
              <w:rPr>
                <w:rFonts w:ascii="Times New Roman" w:hAnsi="Times New Roman" w:cs="Times New Roman"/>
                <w:sz w:val="28"/>
                <w:szCs w:val="28"/>
              </w:rPr>
              <w:t>всероссийские</w:t>
            </w:r>
            <w:proofErr w:type="gramEnd"/>
            <w:r>
              <w:rPr>
                <w:rFonts w:ascii="Times New Roman" w:hAnsi="Times New Roman" w:cs="Times New Roman"/>
                <w:sz w:val="28"/>
                <w:szCs w:val="28"/>
              </w:rPr>
              <w:t>, региональные, районные)</w:t>
            </w:r>
          </w:p>
        </w:tc>
        <w:tc>
          <w:tcPr>
            <w:tcW w:w="1683" w:type="dxa"/>
          </w:tcPr>
          <w:p w:rsidR="00936AC9" w:rsidRDefault="00936AC9" w:rsidP="002678E3">
            <w:pPr>
              <w:jc w:val="both"/>
              <w:rPr>
                <w:rFonts w:ascii="Times New Roman" w:hAnsi="Times New Roman" w:cs="Times New Roman"/>
                <w:sz w:val="28"/>
                <w:szCs w:val="28"/>
              </w:rPr>
            </w:pPr>
            <w:r>
              <w:rPr>
                <w:rFonts w:ascii="Times New Roman" w:hAnsi="Times New Roman" w:cs="Times New Roman"/>
                <w:sz w:val="28"/>
                <w:szCs w:val="28"/>
              </w:rPr>
              <w:t>Кол-во</w:t>
            </w:r>
          </w:p>
          <w:p w:rsidR="00936AC9" w:rsidRDefault="00936AC9" w:rsidP="002678E3">
            <w:pPr>
              <w:jc w:val="both"/>
              <w:rPr>
                <w:rFonts w:ascii="Times New Roman" w:hAnsi="Times New Roman" w:cs="Times New Roman"/>
                <w:sz w:val="28"/>
                <w:szCs w:val="28"/>
              </w:rPr>
            </w:pPr>
            <w:r>
              <w:rPr>
                <w:rFonts w:ascii="Times New Roman" w:hAnsi="Times New Roman" w:cs="Times New Roman"/>
                <w:sz w:val="28"/>
                <w:szCs w:val="28"/>
              </w:rPr>
              <w:t>участников</w:t>
            </w:r>
          </w:p>
        </w:tc>
        <w:tc>
          <w:tcPr>
            <w:tcW w:w="2393" w:type="dxa"/>
          </w:tcPr>
          <w:p w:rsidR="00936AC9" w:rsidRDefault="00936AC9" w:rsidP="002678E3">
            <w:pPr>
              <w:jc w:val="both"/>
              <w:rPr>
                <w:rFonts w:ascii="Times New Roman" w:hAnsi="Times New Roman" w:cs="Times New Roman"/>
                <w:sz w:val="28"/>
                <w:szCs w:val="28"/>
              </w:rPr>
            </w:pPr>
            <w:r>
              <w:rPr>
                <w:rFonts w:ascii="Times New Roman" w:hAnsi="Times New Roman" w:cs="Times New Roman"/>
                <w:sz w:val="28"/>
                <w:szCs w:val="28"/>
              </w:rPr>
              <w:t>Результаты</w:t>
            </w:r>
          </w:p>
          <w:p w:rsidR="00936AC9" w:rsidRDefault="00936AC9" w:rsidP="002678E3">
            <w:pPr>
              <w:jc w:val="both"/>
              <w:rPr>
                <w:rFonts w:ascii="Times New Roman" w:hAnsi="Times New Roman" w:cs="Times New Roman"/>
                <w:sz w:val="28"/>
                <w:szCs w:val="28"/>
              </w:rPr>
            </w:pPr>
            <w:r>
              <w:rPr>
                <w:rFonts w:ascii="Times New Roman" w:hAnsi="Times New Roman" w:cs="Times New Roman"/>
                <w:sz w:val="28"/>
                <w:szCs w:val="28"/>
              </w:rPr>
              <w:t>(грамота, участие)</w:t>
            </w:r>
          </w:p>
        </w:tc>
      </w:tr>
      <w:tr w:rsidR="00936AC9" w:rsidTr="002678E3">
        <w:tc>
          <w:tcPr>
            <w:tcW w:w="817" w:type="dxa"/>
          </w:tcPr>
          <w:p w:rsidR="00936AC9" w:rsidRDefault="00936AC9" w:rsidP="002678E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w:t>
            </w:r>
          </w:p>
        </w:tc>
        <w:tc>
          <w:tcPr>
            <w:tcW w:w="4678" w:type="dxa"/>
          </w:tcPr>
          <w:p w:rsidR="00936AC9" w:rsidRDefault="00936AC9" w:rsidP="00936AC9">
            <w:pPr>
              <w:spacing w:before="100" w:beforeAutospacing="1" w:after="100" w:afterAutospacing="1"/>
              <w:jc w:val="both"/>
              <w:rPr>
                <w:rFonts w:ascii="Times New Roman" w:hAnsi="Times New Roman" w:cs="Times New Roman"/>
                <w:sz w:val="28"/>
                <w:szCs w:val="28"/>
              </w:rPr>
            </w:pPr>
            <w:proofErr w:type="gramStart"/>
            <w:r>
              <w:rPr>
                <w:rFonts w:ascii="Times New Roman" w:hAnsi="Times New Roman" w:cs="Times New Roman"/>
                <w:sz w:val="28"/>
                <w:szCs w:val="28"/>
              </w:rPr>
              <w:t>Районная</w:t>
            </w:r>
            <w:proofErr w:type="gramEnd"/>
            <w:r>
              <w:rPr>
                <w:rFonts w:ascii="Times New Roman" w:hAnsi="Times New Roman" w:cs="Times New Roman"/>
                <w:sz w:val="28"/>
                <w:szCs w:val="28"/>
              </w:rPr>
              <w:t xml:space="preserve">  мини-олимпиада</w:t>
            </w:r>
          </w:p>
        </w:tc>
        <w:tc>
          <w:tcPr>
            <w:tcW w:w="1683" w:type="dxa"/>
          </w:tcPr>
          <w:p w:rsidR="00936AC9" w:rsidRDefault="00936AC9" w:rsidP="002678E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6</w:t>
            </w:r>
          </w:p>
        </w:tc>
        <w:tc>
          <w:tcPr>
            <w:tcW w:w="2393" w:type="dxa"/>
          </w:tcPr>
          <w:p w:rsidR="00936AC9" w:rsidRDefault="00936AC9" w:rsidP="00936AC9">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 место</w:t>
            </w:r>
          </w:p>
        </w:tc>
      </w:tr>
      <w:tr w:rsidR="00936AC9" w:rsidTr="002678E3">
        <w:tc>
          <w:tcPr>
            <w:tcW w:w="817" w:type="dxa"/>
          </w:tcPr>
          <w:p w:rsidR="00936AC9" w:rsidRDefault="00936AC9" w:rsidP="002678E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2</w:t>
            </w:r>
          </w:p>
        </w:tc>
        <w:tc>
          <w:tcPr>
            <w:tcW w:w="4678" w:type="dxa"/>
          </w:tcPr>
          <w:p w:rsidR="00936AC9" w:rsidRDefault="00936AC9" w:rsidP="002678E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Региональный конкурс рисунков «яркие краски лета»</w:t>
            </w:r>
          </w:p>
        </w:tc>
        <w:tc>
          <w:tcPr>
            <w:tcW w:w="1683" w:type="dxa"/>
          </w:tcPr>
          <w:p w:rsidR="00936AC9" w:rsidRDefault="00936AC9" w:rsidP="002678E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936AC9" w:rsidRDefault="00936AC9" w:rsidP="002678E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Грамота</w:t>
            </w:r>
          </w:p>
        </w:tc>
      </w:tr>
      <w:tr w:rsidR="00936AC9" w:rsidTr="002678E3">
        <w:tc>
          <w:tcPr>
            <w:tcW w:w="817" w:type="dxa"/>
          </w:tcPr>
          <w:p w:rsidR="00936AC9" w:rsidRDefault="00936AC9" w:rsidP="002678E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3</w:t>
            </w:r>
          </w:p>
        </w:tc>
        <w:tc>
          <w:tcPr>
            <w:tcW w:w="4678" w:type="dxa"/>
          </w:tcPr>
          <w:p w:rsidR="00936AC9" w:rsidRDefault="00936AC9" w:rsidP="002678E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Региональный конкурс рисунков «Земля наш дом»</w:t>
            </w:r>
          </w:p>
        </w:tc>
        <w:tc>
          <w:tcPr>
            <w:tcW w:w="1683" w:type="dxa"/>
          </w:tcPr>
          <w:p w:rsidR="00936AC9" w:rsidRDefault="00936AC9" w:rsidP="002678E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936AC9" w:rsidRDefault="00936AC9" w:rsidP="002678E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Участие</w:t>
            </w:r>
          </w:p>
        </w:tc>
      </w:tr>
      <w:tr w:rsidR="00936AC9" w:rsidTr="002678E3">
        <w:tc>
          <w:tcPr>
            <w:tcW w:w="817" w:type="dxa"/>
          </w:tcPr>
          <w:p w:rsidR="00936AC9" w:rsidRDefault="00936AC9" w:rsidP="002678E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4</w:t>
            </w:r>
          </w:p>
        </w:tc>
        <w:tc>
          <w:tcPr>
            <w:tcW w:w="4678" w:type="dxa"/>
          </w:tcPr>
          <w:p w:rsidR="00936AC9" w:rsidRDefault="00936AC9" w:rsidP="00936AC9">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Районный конкурс «Давайте землю украшать.</w:t>
            </w:r>
          </w:p>
        </w:tc>
        <w:tc>
          <w:tcPr>
            <w:tcW w:w="1683" w:type="dxa"/>
          </w:tcPr>
          <w:p w:rsidR="00936AC9" w:rsidRDefault="00936AC9" w:rsidP="002678E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936AC9" w:rsidRDefault="00936AC9" w:rsidP="002678E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Участие</w:t>
            </w:r>
          </w:p>
        </w:tc>
      </w:tr>
      <w:tr w:rsidR="00CE2F91" w:rsidTr="002678E3">
        <w:tc>
          <w:tcPr>
            <w:tcW w:w="817" w:type="dxa"/>
          </w:tcPr>
          <w:p w:rsidR="00CE2F91" w:rsidRDefault="00CE2F91" w:rsidP="002678E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5</w:t>
            </w:r>
          </w:p>
        </w:tc>
        <w:tc>
          <w:tcPr>
            <w:tcW w:w="4678" w:type="dxa"/>
          </w:tcPr>
          <w:p w:rsidR="00CE2F91" w:rsidRDefault="00CE2F91" w:rsidP="00CE2F91">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Районный конкурс «Чудеса своими руками</w:t>
            </w:r>
          </w:p>
        </w:tc>
        <w:tc>
          <w:tcPr>
            <w:tcW w:w="1683" w:type="dxa"/>
          </w:tcPr>
          <w:p w:rsidR="00CE2F91" w:rsidRDefault="00CE2F91" w:rsidP="002678E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CE2F91" w:rsidRDefault="00CE2F91" w:rsidP="002678E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Участие</w:t>
            </w:r>
          </w:p>
        </w:tc>
      </w:tr>
    </w:tbl>
    <w:p w:rsidR="006D2769" w:rsidRPr="006D2769" w:rsidRDefault="006D2769" w:rsidP="00341A79">
      <w:pPr>
        <w:spacing w:after="0" w:line="240" w:lineRule="auto"/>
        <w:jc w:val="both"/>
        <w:rPr>
          <w:rFonts w:ascii="Times New Roman" w:eastAsia="Times New Roman" w:hAnsi="Times New Roman" w:cs="Times New Roman"/>
          <w:b/>
          <w:sz w:val="28"/>
          <w:szCs w:val="28"/>
          <w:lang w:eastAsia="ru-RU"/>
        </w:rPr>
      </w:pPr>
      <w:r w:rsidRPr="006D2769">
        <w:rPr>
          <w:rFonts w:ascii="Times New Roman" w:eastAsia="Times New Roman" w:hAnsi="Times New Roman" w:cs="Times New Roman"/>
          <w:b/>
          <w:sz w:val="28"/>
          <w:szCs w:val="28"/>
          <w:lang w:eastAsia="ru-RU"/>
        </w:rPr>
        <w:t>1.4.</w:t>
      </w:r>
      <w:r w:rsidR="005515C6">
        <w:rPr>
          <w:rFonts w:ascii="Times New Roman" w:eastAsia="Times New Roman" w:hAnsi="Times New Roman" w:cs="Times New Roman"/>
          <w:b/>
          <w:sz w:val="28"/>
          <w:szCs w:val="28"/>
          <w:lang w:eastAsia="ru-RU"/>
        </w:rPr>
        <w:t>Оценка организации</w:t>
      </w:r>
      <w:r>
        <w:rPr>
          <w:rFonts w:ascii="Times New Roman" w:eastAsia="Times New Roman" w:hAnsi="Times New Roman" w:cs="Times New Roman"/>
          <w:b/>
          <w:sz w:val="28"/>
          <w:szCs w:val="28"/>
          <w:lang w:eastAsia="ru-RU"/>
        </w:rPr>
        <w:t xml:space="preserve"> учебного процес</w:t>
      </w:r>
      <w:r w:rsidRPr="006D2769">
        <w:rPr>
          <w:rFonts w:ascii="Times New Roman" w:eastAsia="Times New Roman" w:hAnsi="Times New Roman" w:cs="Times New Roman"/>
          <w:b/>
          <w:sz w:val="28"/>
          <w:szCs w:val="28"/>
          <w:lang w:eastAsia="ru-RU"/>
        </w:rPr>
        <w:t>са.</w:t>
      </w:r>
    </w:p>
    <w:p w:rsidR="008D41FA" w:rsidRPr="008E6426"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6426">
        <w:rPr>
          <w:rFonts w:ascii="Times New Roman" w:eastAsia="Times New Roman" w:hAnsi="Times New Roman" w:cs="Times New Roman"/>
          <w:b/>
          <w:bCs/>
          <w:sz w:val="28"/>
          <w:szCs w:val="28"/>
          <w:lang w:eastAsia="ru-RU"/>
        </w:rPr>
        <w:t>    </w:t>
      </w:r>
      <w:r w:rsidRPr="008E6426">
        <w:rPr>
          <w:rFonts w:ascii="Times New Roman" w:eastAsia="Times New Roman" w:hAnsi="Times New Roman" w:cs="Times New Roman"/>
          <w:sz w:val="28"/>
          <w:szCs w:val="28"/>
          <w:lang w:eastAsia="ru-RU"/>
        </w:rPr>
        <w:t xml:space="preserve">Общая численность воспитанников, осваивающих образовательную программу </w:t>
      </w:r>
      <w:r w:rsidR="00407299">
        <w:rPr>
          <w:rFonts w:ascii="Times New Roman" w:eastAsia="Times New Roman" w:hAnsi="Times New Roman" w:cs="Times New Roman"/>
          <w:sz w:val="28"/>
          <w:szCs w:val="28"/>
          <w:lang w:eastAsia="ru-RU"/>
        </w:rPr>
        <w:t>дошкольного образования в 2018</w:t>
      </w:r>
      <w:r>
        <w:rPr>
          <w:rFonts w:ascii="Times New Roman" w:eastAsia="Times New Roman" w:hAnsi="Times New Roman" w:cs="Times New Roman"/>
          <w:sz w:val="28"/>
          <w:szCs w:val="28"/>
          <w:lang w:eastAsia="ru-RU"/>
        </w:rPr>
        <w:t xml:space="preserve">  году составило 46</w:t>
      </w:r>
      <w:r w:rsidRPr="008E6426">
        <w:rPr>
          <w:rFonts w:ascii="Times New Roman" w:eastAsia="Times New Roman" w:hAnsi="Times New Roman" w:cs="Times New Roman"/>
          <w:sz w:val="28"/>
          <w:szCs w:val="28"/>
          <w:lang w:eastAsia="ru-RU"/>
        </w:rPr>
        <w:t xml:space="preserve"> детей в возрасте от 3 до 7 лет</w:t>
      </w:r>
      <w:proofErr w:type="gramStart"/>
      <w:r w:rsidRPr="008E6426">
        <w:rPr>
          <w:rFonts w:ascii="Times New Roman" w:eastAsia="Times New Roman" w:hAnsi="Times New Roman" w:cs="Times New Roman"/>
          <w:sz w:val="28"/>
          <w:szCs w:val="28"/>
          <w:lang w:eastAsia="ru-RU"/>
        </w:rPr>
        <w:t xml:space="preserve"> .</w:t>
      </w:r>
      <w:proofErr w:type="gramEnd"/>
    </w:p>
    <w:p w:rsidR="008D41FA" w:rsidRDefault="008D41FA" w:rsidP="008D41FA">
      <w:pPr>
        <w:spacing w:after="0"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В МКДОУ Балаганском детском саду № 4</w:t>
      </w:r>
      <w:r>
        <w:rPr>
          <w:rFonts w:ascii="Times New Roman" w:eastAsia="Times New Roman" w:hAnsi="Times New Roman" w:cs="Times New Roman"/>
          <w:sz w:val="28"/>
          <w:szCs w:val="28"/>
          <w:lang w:eastAsia="ru-RU"/>
        </w:rPr>
        <w:t xml:space="preserve"> </w:t>
      </w:r>
      <w:r w:rsidRPr="008E6426">
        <w:rPr>
          <w:rFonts w:ascii="Times New Roman" w:eastAsia="Times New Roman" w:hAnsi="Times New Roman" w:cs="Times New Roman"/>
          <w:sz w:val="28"/>
          <w:szCs w:val="28"/>
          <w:lang w:eastAsia="ru-RU"/>
        </w:rPr>
        <w:t xml:space="preserve">  функционирует 2 разновозрастные группы общеразвивающей направленности</w:t>
      </w:r>
    </w:p>
    <w:p w:rsidR="008D41FA" w:rsidRDefault="008D41FA" w:rsidP="00341A79">
      <w:pPr>
        <w:spacing w:after="0" w:line="240" w:lineRule="auto"/>
        <w:jc w:val="both"/>
        <w:rPr>
          <w:rFonts w:ascii="Times New Roman" w:eastAsia="Times New Roman" w:hAnsi="Times New Roman" w:cs="Times New Roman"/>
          <w:sz w:val="28"/>
          <w:szCs w:val="28"/>
          <w:lang w:eastAsia="ru-RU"/>
        </w:rPr>
      </w:pPr>
    </w:p>
    <w:p w:rsidR="00341A79" w:rsidRDefault="00341A79"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Образование осуществляется на русском языке.</w:t>
      </w:r>
    </w:p>
    <w:p w:rsidR="00341A79" w:rsidRDefault="00407299"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2018</w:t>
      </w:r>
      <w:r w:rsidR="00341A79">
        <w:rPr>
          <w:rFonts w:ascii="Times New Roman" w:eastAsia="Times New Roman" w:hAnsi="Times New Roman" w:cs="Times New Roman"/>
          <w:sz w:val="28"/>
          <w:szCs w:val="28"/>
          <w:lang w:eastAsia="ru-RU"/>
        </w:rPr>
        <w:t xml:space="preserve"> году </w:t>
      </w:r>
      <w:r w:rsidR="00E02BE4">
        <w:rPr>
          <w:rFonts w:ascii="Times New Roman" w:eastAsia="Times New Roman" w:hAnsi="Times New Roman" w:cs="Times New Roman"/>
          <w:sz w:val="28"/>
          <w:szCs w:val="28"/>
          <w:lang w:eastAsia="ru-RU"/>
        </w:rPr>
        <w:t xml:space="preserve">в МКДОУ </w:t>
      </w:r>
      <w:proofErr w:type="spellStart"/>
      <w:r w:rsidR="00E02BE4">
        <w:rPr>
          <w:rFonts w:ascii="Times New Roman" w:eastAsia="Times New Roman" w:hAnsi="Times New Roman" w:cs="Times New Roman"/>
          <w:sz w:val="28"/>
          <w:szCs w:val="28"/>
          <w:lang w:eastAsia="ru-RU"/>
        </w:rPr>
        <w:t>Балаганский</w:t>
      </w:r>
      <w:proofErr w:type="spellEnd"/>
      <w:r w:rsidR="00E02BE4">
        <w:rPr>
          <w:rFonts w:ascii="Times New Roman" w:eastAsia="Times New Roman" w:hAnsi="Times New Roman" w:cs="Times New Roman"/>
          <w:sz w:val="28"/>
          <w:szCs w:val="28"/>
          <w:lang w:eastAsia="ru-RU"/>
        </w:rPr>
        <w:t xml:space="preserve"> детский сад </w:t>
      </w:r>
      <w:r>
        <w:rPr>
          <w:rFonts w:ascii="Times New Roman" w:eastAsia="Times New Roman" w:hAnsi="Times New Roman" w:cs="Times New Roman"/>
          <w:sz w:val="28"/>
          <w:szCs w:val="28"/>
          <w:lang w:eastAsia="ru-RU"/>
        </w:rPr>
        <w:t xml:space="preserve">№ 4 реализовывалась основная </w:t>
      </w:r>
      <w:r w:rsidR="00E02BE4">
        <w:rPr>
          <w:rFonts w:ascii="Times New Roman" w:eastAsia="Times New Roman" w:hAnsi="Times New Roman" w:cs="Times New Roman"/>
          <w:sz w:val="28"/>
          <w:szCs w:val="28"/>
          <w:lang w:eastAsia="ru-RU"/>
        </w:rPr>
        <w:t xml:space="preserve">образовательная программа дошкольного образования МКДОУ </w:t>
      </w:r>
      <w:proofErr w:type="spellStart"/>
      <w:r w:rsidR="00E02BE4">
        <w:rPr>
          <w:rFonts w:ascii="Times New Roman" w:eastAsia="Times New Roman" w:hAnsi="Times New Roman" w:cs="Times New Roman"/>
          <w:sz w:val="28"/>
          <w:szCs w:val="28"/>
          <w:lang w:eastAsia="ru-RU"/>
        </w:rPr>
        <w:t>Балаганский</w:t>
      </w:r>
      <w:proofErr w:type="spellEnd"/>
      <w:r w:rsidR="00E02BE4">
        <w:rPr>
          <w:rFonts w:ascii="Times New Roman" w:eastAsia="Times New Roman" w:hAnsi="Times New Roman" w:cs="Times New Roman"/>
          <w:sz w:val="28"/>
          <w:szCs w:val="28"/>
          <w:lang w:eastAsia="ru-RU"/>
        </w:rPr>
        <w:t xml:space="preserve"> детский сад № 4.</w:t>
      </w:r>
      <w:r w:rsidR="00E02BE4" w:rsidRPr="00E02BE4">
        <w:rPr>
          <w:rFonts w:ascii="Times New Roman" w:eastAsia="Times New Roman" w:hAnsi="Times New Roman" w:cs="Times New Roman"/>
          <w:sz w:val="28"/>
          <w:szCs w:val="28"/>
          <w:lang w:eastAsia="ru-RU"/>
        </w:rPr>
        <w:t xml:space="preserve"> </w:t>
      </w:r>
      <w:r w:rsidR="00E02BE4">
        <w:rPr>
          <w:rFonts w:ascii="Times New Roman" w:eastAsia="Times New Roman" w:hAnsi="Times New Roman" w:cs="Times New Roman"/>
          <w:sz w:val="28"/>
          <w:szCs w:val="28"/>
          <w:lang w:eastAsia="ru-RU"/>
        </w:rPr>
        <w:t>(</w:t>
      </w:r>
      <w:r w:rsidR="00E02BE4" w:rsidRPr="008E6426">
        <w:rPr>
          <w:rFonts w:ascii="Times New Roman" w:eastAsia="Times New Roman" w:hAnsi="Times New Roman" w:cs="Times New Roman"/>
          <w:sz w:val="28"/>
          <w:szCs w:val="28"/>
          <w:lang w:eastAsia="ru-RU"/>
        </w:rPr>
        <w:t>разработана и принята на заседании педагогического совета от 04.09</w:t>
      </w:r>
      <w:r w:rsidR="00E02BE4">
        <w:rPr>
          <w:rFonts w:ascii="Times New Roman" w:eastAsia="Times New Roman" w:hAnsi="Times New Roman" w:cs="Times New Roman"/>
          <w:sz w:val="28"/>
          <w:szCs w:val="28"/>
          <w:lang w:eastAsia="ru-RU"/>
        </w:rPr>
        <w:t xml:space="preserve">.2015 г </w:t>
      </w:r>
      <w:r w:rsidR="00E02BE4" w:rsidRPr="008E6426">
        <w:rPr>
          <w:rFonts w:ascii="Times New Roman" w:eastAsia="Times New Roman" w:hAnsi="Times New Roman" w:cs="Times New Roman"/>
          <w:sz w:val="28"/>
          <w:szCs w:val="28"/>
          <w:lang w:eastAsia="ru-RU"/>
        </w:rPr>
        <w:t xml:space="preserve"> Протокол № 1</w:t>
      </w:r>
      <w:r w:rsidR="00E02BE4">
        <w:rPr>
          <w:rFonts w:ascii="Times New Roman" w:eastAsia="Times New Roman" w:hAnsi="Times New Roman" w:cs="Times New Roman"/>
          <w:sz w:val="28"/>
          <w:szCs w:val="28"/>
          <w:lang w:eastAsia="ru-RU"/>
        </w:rPr>
        <w:t xml:space="preserve">) </w:t>
      </w:r>
    </w:p>
    <w:p w:rsidR="00E02BE4" w:rsidRDefault="00E02BE4"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Цель:  создание условий ( социальных ситуаций развития и развивающей предметно-пространственной среды) для формирования общей культуры</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развития физических , интеллектуальных, эстетических и личностных качеств, позитивной социализации и индивидуализации, развития инициативы и творческих способностей, предпосылок учебной деятельности на основе сотрудничества с взрослыми и сверстниками в соответствующих возрасту деятельности ( общение , игра , познавательно-исследовательская </w:t>
      </w:r>
    </w:p>
    <w:p w:rsidR="00E02BE4" w:rsidRDefault="00E02BE4"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и  другие формы активности).</w:t>
      </w:r>
    </w:p>
    <w:p w:rsidR="00E02BE4" w:rsidRDefault="00E02BE4"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p>
    <w:p w:rsidR="00E02BE4" w:rsidRDefault="00E02BE4"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охрана и укрепление физического и психического здоровья детей, в том числе их эмоционального благополучия;</w:t>
      </w:r>
    </w:p>
    <w:p w:rsidR="00E02BE4" w:rsidRDefault="00E02BE4"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обеспечение равных возможностей для полноценного развития каждого ребенка в период </w:t>
      </w:r>
      <w:r w:rsidR="00FA096F">
        <w:rPr>
          <w:rFonts w:ascii="Times New Roman" w:eastAsia="Times New Roman" w:hAnsi="Times New Roman" w:cs="Times New Roman"/>
          <w:sz w:val="28"/>
          <w:szCs w:val="28"/>
          <w:lang w:eastAsia="ru-RU"/>
        </w:rPr>
        <w:t>дошкольного детства независимо от места проживания</w:t>
      </w:r>
      <w:proofErr w:type="gramStart"/>
      <w:r w:rsidR="00FA096F">
        <w:rPr>
          <w:rFonts w:ascii="Times New Roman" w:eastAsia="Times New Roman" w:hAnsi="Times New Roman" w:cs="Times New Roman"/>
          <w:sz w:val="28"/>
          <w:szCs w:val="28"/>
          <w:lang w:eastAsia="ru-RU"/>
        </w:rPr>
        <w:t xml:space="preserve"> ,</w:t>
      </w:r>
      <w:proofErr w:type="gramEnd"/>
      <w:r w:rsidR="00FA096F">
        <w:rPr>
          <w:rFonts w:ascii="Times New Roman" w:eastAsia="Times New Roman" w:hAnsi="Times New Roman" w:cs="Times New Roman"/>
          <w:sz w:val="28"/>
          <w:szCs w:val="28"/>
          <w:lang w:eastAsia="ru-RU"/>
        </w:rPr>
        <w:t xml:space="preserve"> пола , нации, языка, социального статуса;</w:t>
      </w:r>
    </w:p>
    <w:p w:rsidR="00FA096F" w:rsidRDefault="00FA096F"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благоприятных условий развития детей в соответствии с их возрастными и индивидуальными особенностями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развитие способностей и творческого потенциала каждого ребенка как субъекта отношений с другими детьми, взрослыми и миром;</w:t>
      </w:r>
    </w:p>
    <w:p w:rsidR="00FA096F" w:rsidRDefault="00FA096F"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и норм поведения в интересах человека, семьи, общества;</w:t>
      </w:r>
    </w:p>
    <w:p w:rsidR="00FA096F" w:rsidRDefault="00FA096F"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формирование общей культуры личности детей, развитие их социальных</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нравственных ,эстетических , интеллектуальных , физических качеств, инициативности, самостоятельности и ответственности ребенка, формирование предпосылок учебной деятельности;</w:t>
      </w:r>
    </w:p>
    <w:p w:rsidR="00FA096F" w:rsidRDefault="00FA096F"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социокультурной среды, соответствующей возрастным и индивидуальным  особенностям детей;</w:t>
      </w:r>
    </w:p>
    <w:p w:rsidR="00FA096F" w:rsidRDefault="00FA096F"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обеспечение психолого-педагогической поддержки семьи и повышение компетентности родителей ( законных представителей</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вопросах развития и образования, охраны и укрепления здоровья детей</w:t>
      </w:r>
      <w:r w:rsidR="00FF7ABC">
        <w:rPr>
          <w:rFonts w:ascii="Times New Roman" w:eastAsia="Times New Roman" w:hAnsi="Times New Roman" w:cs="Times New Roman"/>
          <w:sz w:val="28"/>
          <w:szCs w:val="28"/>
          <w:lang w:eastAsia="ru-RU"/>
        </w:rPr>
        <w:t xml:space="preserve">; </w:t>
      </w:r>
    </w:p>
    <w:p w:rsidR="00FF7ABC" w:rsidRDefault="00FF7ABC"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обеспечение преемственности целей, задач и содержания дошкольного общего и начального общего образования;</w:t>
      </w:r>
    </w:p>
    <w:p w:rsidR="00FF7ABC" w:rsidRPr="008E6426" w:rsidRDefault="00FF7ABC" w:rsidP="00341A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своевременное систематическое осуществление коррекции нарушения речи детей, обеспечение равных стартовых возможностей при поступлении в школу. </w:t>
      </w:r>
    </w:p>
    <w:p w:rsidR="00114447" w:rsidRPr="008E6426" w:rsidRDefault="00FF7ABC" w:rsidP="008E642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00114447" w:rsidRPr="008E6426">
        <w:rPr>
          <w:rFonts w:ascii="Times New Roman" w:eastAsia="Times New Roman" w:hAnsi="Times New Roman" w:cs="Times New Roman"/>
          <w:sz w:val="28"/>
          <w:szCs w:val="28"/>
          <w:lang w:eastAsia="ru-RU"/>
        </w:rPr>
        <w:t>сновная образовательная программа</w:t>
      </w:r>
      <w:r>
        <w:rPr>
          <w:rFonts w:ascii="Times New Roman" w:eastAsia="Times New Roman" w:hAnsi="Times New Roman" w:cs="Times New Roman"/>
          <w:sz w:val="28"/>
          <w:szCs w:val="28"/>
          <w:lang w:eastAsia="ru-RU"/>
        </w:rPr>
        <w:t xml:space="preserve"> </w:t>
      </w:r>
      <w:r w:rsidR="00407299">
        <w:rPr>
          <w:rFonts w:ascii="Times New Roman" w:eastAsia="Times New Roman" w:hAnsi="Times New Roman" w:cs="Times New Roman"/>
          <w:sz w:val="28"/>
          <w:szCs w:val="28"/>
          <w:lang w:eastAsia="ru-RU"/>
        </w:rPr>
        <w:t xml:space="preserve">дошкольного образования </w:t>
      </w:r>
      <w:r>
        <w:rPr>
          <w:rFonts w:ascii="Times New Roman" w:eastAsia="Times New Roman" w:hAnsi="Times New Roman" w:cs="Times New Roman"/>
          <w:sz w:val="28"/>
          <w:szCs w:val="28"/>
          <w:lang w:eastAsia="ru-RU"/>
        </w:rPr>
        <w:t xml:space="preserve">МКДОУ </w:t>
      </w:r>
      <w:proofErr w:type="spellStart"/>
      <w:r>
        <w:rPr>
          <w:rFonts w:ascii="Times New Roman" w:eastAsia="Times New Roman" w:hAnsi="Times New Roman" w:cs="Times New Roman"/>
          <w:sz w:val="28"/>
          <w:szCs w:val="28"/>
          <w:lang w:eastAsia="ru-RU"/>
        </w:rPr>
        <w:t>Балаганский</w:t>
      </w:r>
      <w:proofErr w:type="spellEnd"/>
      <w:r>
        <w:rPr>
          <w:rFonts w:ascii="Times New Roman" w:eastAsia="Times New Roman" w:hAnsi="Times New Roman" w:cs="Times New Roman"/>
          <w:sz w:val="28"/>
          <w:szCs w:val="28"/>
          <w:lang w:eastAsia="ru-RU"/>
        </w:rPr>
        <w:t xml:space="preserve"> детский сад № 4</w:t>
      </w:r>
      <w:r w:rsidR="00114447" w:rsidRPr="008E64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сформирована на основе   Федерального государственного образовательного стандарта дошкольного образования утвержденного приказом  Министерства образования и науки РФ от 17.10.2013 № 1155 «Об утверждении ФГОС ДО» и примерной основной образовательной программы дошкольного образования</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одобренной решением федерального научно-методического объединения по общему образованию ( Протокол от 20 мая 2015 года № 2/15), с учетом учебно-методического комплекта , предложенного   примерной общеобразовательной программой дошкольного образования «От рождения до школы» под </w:t>
      </w:r>
      <w:proofErr w:type="spellStart"/>
      <w:r>
        <w:rPr>
          <w:rFonts w:ascii="Times New Roman" w:eastAsia="Times New Roman" w:hAnsi="Times New Roman" w:cs="Times New Roman"/>
          <w:sz w:val="28"/>
          <w:szCs w:val="28"/>
          <w:lang w:eastAsia="ru-RU"/>
        </w:rPr>
        <w:t>ред.Н.Е.Вераксы</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Т.С.Комаровой</w:t>
      </w:r>
      <w:proofErr w:type="spellEnd"/>
      <w:r>
        <w:rPr>
          <w:rFonts w:ascii="Times New Roman" w:eastAsia="Times New Roman" w:hAnsi="Times New Roman" w:cs="Times New Roman"/>
          <w:sz w:val="28"/>
          <w:szCs w:val="28"/>
          <w:lang w:eastAsia="ru-RU"/>
        </w:rPr>
        <w:t xml:space="preserve">, </w:t>
      </w:r>
      <w:proofErr w:type="spellStart"/>
      <w:r w:rsidR="00655C27">
        <w:rPr>
          <w:rFonts w:ascii="Times New Roman" w:eastAsia="Times New Roman" w:hAnsi="Times New Roman" w:cs="Times New Roman"/>
          <w:sz w:val="28"/>
          <w:szCs w:val="28"/>
          <w:lang w:eastAsia="ru-RU"/>
        </w:rPr>
        <w:t>М</w:t>
      </w:r>
      <w:proofErr w:type="gramStart"/>
      <w:r w:rsidR="00655C27">
        <w:rPr>
          <w:rFonts w:ascii="Times New Roman" w:eastAsia="Times New Roman" w:hAnsi="Times New Roman" w:cs="Times New Roman"/>
          <w:sz w:val="28"/>
          <w:szCs w:val="28"/>
          <w:lang w:eastAsia="ru-RU"/>
        </w:rPr>
        <w:t>,А</w:t>
      </w:r>
      <w:proofErr w:type="gramEnd"/>
      <w:r w:rsidR="00655C27">
        <w:rPr>
          <w:rFonts w:ascii="Times New Roman" w:eastAsia="Times New Roman" w:hAnsi="Times New Roman" w:cs="Times New Roman"/>
          <w:sz w:val="28"/>
          <w:szCs w:val="28"/>
          <w:lang w:eastAsia="ru-RU"/>
        </w:rPr>
        <w:t>,Васильевой</w:t>
      </w:r>
      <w:proofErr w:type="spellEnd"/>
      <w:r w:rsidR="00655C27">
        <w:rPr>
          <w:rFonts w:ascii="Times New Roman" w:eastAsia="Times New Roman" w:hAnsi="Times New Roman" w:cs="Times New Roman"/>
          <w:sz w:val="28"/>
          <w:szCs w:val="28"/>
          <w:lang w:eastAsia="ru-RU"/>
        </w:rPr>
        <w:t xml:space="preserve"> ( с учетом данной программы работают 2 группы)</w:t>
      </w:r>
      <w:r w:rsidR="00114447" w:rsidRPr="008E6426">
        <w:rPr>
          <w:rFonts w:ascii="Times New Roman" w:eastAsia="Times New Roman" w:hAnsi="Times New Roman" w:cs="Times New Roman"/>
          <w:sz w:val="28"/>
          <w:szCs w:val="28"/>
          <w:lang w:eastAsia="ru-RU"/>
        </w:rPr>
        <w:br/>
        <w:t xml:space="preserve">Содержание образовательной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w:t>
      </w:r>
      <w:r w:rsidR="00114447" w:rsidRPr="008E6426">
        <w:rPr>
          <w:rFonts w:ascii="Times New Roman" w:eastAsia="Times New Roman" w:hAnsi="Times New Roman" w:cs="Times New Roman"/>
          <w:sz w:val="28"/>
          <w:szCs w:val="28"/>
          <w:lang w:eastAsia="ru-RU"/>
        </w:rPr>
        <w:lastRenderedPageBreak/>
        <w:t>возрастными возможностями и особенностями воспитанников, спецификой и возможностями образовательных областей.</w:t>
      </w:r>
    </w:p>
    <w:p w:rsidR="00114447" w:rsidRPr="008E6426" w:rsidRDefault="00114447" w:rsidP="008E64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14447" w:rsidRDefault="00114447" w:rsidP="008E64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531E09" w:rsidRDefault="00655C27" w:rsidP="006D276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в МКДОУ </w:t>
      </w:r>
      <w:proofErr w:type="spellStart"/>
      <w:r>
        <w:rPr>
          <w:rFonts w:ascii="Times New Roman" w:eastAsia="Times New Roman" w:hAnsi="Times New Roman" w:cs="Times New Roman"/>
          <w:sz w:val="28"/>
          <w:szCs w:val="28"/>
          <w:lang w:eastAsia="ru-RU"/>
        </w:rPr>
        <w:t>Балаганский</w:t>
      </w:r>
      <w:proofErr w:type="spellEnd"/>
      <w:r>
        <w:rPr>
          <w:rFonts w:ascii="Times New Roman" w:eastAsia="Times New Roman" w:hAnsi="Times New Roman" w:cs="Times New Roman"/>
          <w:sz w:val="28"/>
          <w:szCs w:val="28"/>
          <w:lang w:eastAsia="ru-RU"/>
        </w:rPr>
        <w:t xml:space="preserve"> детский с</w:t>
      </w:r>
      <w:r w:rsidR="00832B29">
        <w:rPr>
          <w:rFonts w:ascii="Times New Roman" w:eastAsia="Times New Roman" w:hAnsi="Times New Roman" w:cs="Times New Roman"/>
          <w:sz w:val="28"/>
          <w:szCs w:val="28"/>
          <w:lang w:eastAsia="ru-RU"/>
        </w:rPr>
        <w:t xml:space="preserve">ад № 4 реализуется адаптированная </w:t>
      </w:r>
      <w:r>
        <w:rPr>
          <w:rFonts w:ascii="Times New Roman" w:eastAsia="Times New Roman" w:hAnsi="Times New Roman" w:cs="Times New Roman"/>
          <w:sz w:val="28"/>
          <w:szCs w:val="28"/>
          <w:lang w:eastAsia="ru-RU"/>
        </w:rPr>
        <w:t xml:space="preserve">программа </w:t>
      </w:r>
      <w:r w:rsidR="00832B29">
        <w:rPr>
          <w:rFonts w:ascii="Times New Roman" w:eastAsia="Times New Roman" w:hAnsi="Times New Roman" w:cs="Times New Roman"/>
          <w:sz w:val="28"/>
          <w:szCs w:val="28"/>
          <w:lang w:eastAsia="ru-RU"/>
        </w:rPr>
        <w:t>«Основы безопасности детей дошкольного возраста», программа составлена по возрастным группам: младшая, средняя</w:t>
      </w:r>
      <w:proofErr w:type="gramStart"/>
      <w:r w:rsidR="00832B29">
        <w:rPr>
          <w:rFonts w:ascii="Times New Roman" w:eastAsia="Times New Roman" w:hAnsi="Times New Roman" w:cs="Times New Roman"/>
          <w:sz w:val="28"/>
          <w:szCs w:val="28"/>
          <w:lang w:eastAsia="ru-RU"/>
        </w:rPr>
        <w:t xml:space="preserve"> ,</w:t>
      </w:r>
      <w:proofErr w:type="gramEnd"/>
      <w:r w:rsidR="00832B29">
        <w:rPr>
          <w:rFonts w:ascii="Times New Roman" w:eastAsia="Times New Roman" w:hAnsi="Times New Roman" w:cs="Times New Roman"/>
          <w:sz w:val="28"/>
          <w:szCs w:val="28"/>
          <w:lang w:eastAsia="ru-RU"/>
        </w:rPr>
        <w:t>старшая, подготовительные .В каждой возрастной группе предусмотрено формирование представлений, умений и навыков на занятиях, их закрепление и совершенствование вне занятий. Построение педагогического процесса предполагает преимущественно использование наглядно-практических методов и способов организации деятельности: экскурсии, наблюдения, элементарные опыты, игровые проблемные ситуации и др.</w:t>
      </w:r>
    </w:p>
    <w:p w:rsidR="00180E7B" w:rsidRPr="009B2F73" w:rsidRDefault="00180E7B" w:rsidP="00180E7B">
      <w:pPr>
        <w:framePr w:w="10046" w:wrap="notBeside" w:vAnchor="text" w:hAnchor="text" w:xAlign="center" w:y="1"/>
        <w:widowControl w:val="0"/>
        <w:spacing w:after="0" w:line="240" w:lineRule="auto"/>
        <w:jc w:val="both"/>
        <w:rPr>
          <w:rFonts w:ascii="Times New Roman" w:hAnsi="Times New Roman" w:cs="Times New Roman"/>
          <w:sz w:val="28"/>
          <w:szCs w:val="28"/>
        </w:rPr>
      </w:pPr>
    </w:p>
    <w:p w:rsidR="00180E7B" w:rsidRDefault="00180E7B" w:rsidP="00180E7B">
      <w:pPr>
        <w:pStyle w:val="9"/>
        <w:shd w:val="clear" w:color="auto" w:fill="auto"/>
        <w:spacing w:before="0" w:line="240" w:lineRule="auto"/>
        <w:ind w:left="-284" w:firstLine="0"/>
      </w:pPr>
      <w:r>
        <w:rPr>
          <w:rFonts w:ascii="Times New Roman" w:hAnsi="Times New Roman" w:cs="Times New Roman"/>
          <w:sz w:val="28"/>
          <w:szCs w:val="28"/>
        </w:rPr>
        <w:t xml:space="preserve">    </w:t>
      </w:r>
      <w:r w:rsidRPr="009B2F73">
        <w:rPr>
          <w:rFonts w:ascii="Times New Roman" w:hAnsi="Times New Roman" w:cs="Times New Roman"/>
          <w:sz w:val="28"/>
          <w:szCs w:val="28"/>
        </w:rPr>
        <w:t xml:space="preserve">Программа логопедической работы по преодолению общего недоразвития речи у детей </w:t>
      </w:r>
      <w:proofErr w:type="spellStart"/>
      <w:r w:rsidRPr="009B2F73">
        <w:rPr>
          <w:rFonts w:ascii="Times New Roman" w:hAnsi="Times New Roman" w:cs="Times New Roman"/>
          <w:sz w:val="28"/>
          <w:szCs w:val="28"/>
        </w:rPr>
        <w:t>Т.Б.Филичевой</w:t>
      </w:r>
      <w:proofErr w:type="spellEnd"/>
      <w:r w:rsidRPr="009B2F73">
        <w:rPr>
          <w:rFonts w:ascii="Times New Roman" w:hAnsi="Times New Roman" w:cs="Times New Roman"/>
          <w:sz w:val="28"/>
          <w:szCs w:val="28"/>
        </w:rPr>
        <w:t xml:space="preserve">, </w:t>
      </w:r>
      <w:proofErr w:type="spellStart"/>
      <w:r w:rsidRPr="009B2F73">
        <w:rPr>
          <w:rFonts w:ascii="Times New Roman" w:hAnsi="Times New Roman" w:cs="Times New Roman"/>
          <w:sz w:val="28"/>
          <w:szCs w:val="28"/>
        </w:rPr>
        <w:t>Г.В.Чиркиной</w:t>
      </w:r>
      <w:proofErr w:type="spellEnd"/>
      <w:r w:rsidRPr="009B2F73">
        <w:rPr>
          <w:rFonts w:ascii="Times New Roman" w:hAnsi="Times New Roman" w:cs="Times New Roman"/>
          <w:sz w:val="28"/>
          <w:szCs w:val="28"/>
        </w:rPr>
        <w:t xml:space="preserve">, </w:t>
      </w:r>
      <w:proofErr w:type="spellStart"/>
      <w:r w:rsidRPr="009B2F73">
        <w:rPr>
          <w:rFonts w:ascii="Times New Roman" w:hAnsi="Times New Roman" w:cs="Times New Roman"/>
          <w:sz w:val="28"/>
          <w:szCs w:val="28"/>
        </w:rPr>
        <w:t>Т.В.Тумановой</w:t>
      </w:r>
      <w:proofErr w:type="spellEnd"/>
      <w:r w:rsidRPr="009B2F73">
        <w:rPr>
          <w:rFonts w:ascii="Times New Roman" w:hAnsi="Times New Roman" w:cs="Times New Roman"/>
          <w:sz w:val="28"/>
          <w:szCs w:val="28"/>
        </w:rPr>
        <w:t xml:space="preserve">, </w:t>
      </w:r>
      <w:r>
        <w:rPr>
          <w:rFonts w:ascii="Times New Roman" w:hAnsi="Times New Roman" w:cs="Times New Roman"/>
          <w:sz w:val="28"/>
          <w:szCs w:val="28"/>
        </w:rPr>
        <w:t xml:space="preserve">«Программой воспитания и обучения детей  с фонетико-фонематическим недоразвитием» </w:t>
      </w:r>
      <w:proofErr w:type="spellStart"/>
      <w:r w:rsidRPr="009B2F73">
        <w:rPr>
          <w:rFonts w:ascii="Times New Roman" w:hAnsi="Times New Roman" w:cs="Times New Roman"/>
          <w:sz w:val="28"/>
          <w:szCs w:val="28"/>
        </w:rPr>
        <w:t>Т.Б.Филичевой</w:t>
      </w:r>
      <w:proofErr w:type="spellEnd"/>
      <w:r w:rsidRPr="009B2F73">
        <w:rPr>
          <w:rFonts w:ascii="Times New Roman" w:hAnsi="Times New Roman" w:cs="Times New Roman"/>
          <w:sz w:val="28"/>
          <w:szCs w:val="28"/>
        </w:rPr>
        <w:t xml:space="preserve">, </w:t>
      </w:r>
      <w:proofErr w:type="spellStart"/>
      <w:r w:rsidRPr="009B2F73">
        <w:rPr>
          <w:rFonts w:ascii="Times New Roman" w:hAnsi="Times New Roman" w:cs="Times New Roman"/>
          <w:sz w:val="28"/>
          <w:szCs w:val="28"/>
        </w:rPr>
        <w:t>Г.В.Чиркиной</w:t>
      </w:r>
      <w:proofErr w:type="spellEnd"/>
      <w:proofErr w:type="gramStart"/>
      <w:r w:rsidRPr="009B2F73">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922867">
        <w:t xml:space="preserve"> </w:t>
      </w:r>
    </w:p>
    <w:p w:rsidR="006C77DA" w:rsidRDefault="006C77DA" w:rsidP="00180E7B">
      <w:pPr>
        <w:pStyle w:val="9"/>
        <w:shd w:val="clear" w:color="auto" w:fill="auto"/>
        <w:spacing w:before="0" w:line="240" w:lineRule="auto"/>
        <w:ind w:left="-284" w:firstLine="0"/>
      </w:pPr>
    </w:p>
    <w:p w:rsidR="006C77DA" w:rsidRDefault="006C77DA" w:rsidP="00180E7B">
      <w:pPr>
        <w:pStyle w:val="9"/>
        <w:shd w:val="clear" w:color="auto" w:fill="auto"/>
        <w:spacing w:before="0" w:line="240" w:lineRule="auto"/>
        <w:ind w:left="-284" w:firstLine="0"/>
        <w:rPr>
          <w:rFonts w:ascii="Times New Roman" w:eastAsia="Times New Roman" w:hAnsi="Times New Roman" w:cs="Times New Roman"/>
          <w:b/>
          <w:bCs/>
          <w:sz w:val="28"/>
          <w:szCs w:val="28"/>
        </w:rPr>
      </w:pPr>
      <w:r w:rsidRPr="006C77DA">
        <w:rPr>
          <w:rFonts w:ascii="Times New Roman" w:eastAsia="Times New Roman" w:hAnsi="Times New Roman" w:cs="Times New Roman"/>
          <w:b/>
          <w:bCs/>
          <w:sz w:val="28"/>
          <w:szCs w:val="28"/>
        </w:rPr>
        <w:t>Качество подготовки выпускников</w:t>
      </w:r>
    </w:p>
    <w:p w:rsidR="006C77DA" w:rsidRPr="006C77DA" w:rsidRDefault="006C77DA" w:rsidP="006C77D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77DA">
        <w:rPr>
          <w:rFonts w:ascii="Times New Roman" w:eastAsia="Times New Roman" w:hAnsi="Times New Roman" w:cs="Times New Roman"/>
          <w:sz w:val="28"/>
          <w:szCs w:val="28"/>
        </w:rPr>
        <w:t>Результаты педагогического анализа показывают преобладание детей с высоким и средним уровнями развития, что говорит об эффективнос</w:t>
      </w:r>
      <w:r>
        <w:rPr>
          <w:rFonts w:ascii="Times New Roman" w:eastAsia="Times New Roman" w:hAnsi="Times New Roman" w:cs="Times New Roman"/>
          <w:sz w:val="28"/>
          <w:szCs w:val="28"/>
        </w:rPr>
        <w:t>ти педагогического процесса в МК</w:t>
      </w:r>
      <w:r w:rsidRPr="006C77DA">
        <w:rPr>
          <w:rFonts w:ascii="Times New Roman" w:eastAsia="Times New Roman" w:hAnsi="Times New Roman" w:cs="Times New Roman"/>
          <w:sz w:val="28"/>
          <w:szCs w:val="28"/>
        </w:rPr>
        <w:t>ДОУ.</w:t>
      </w:r>
    </w:p>
    <w:p w:rsidR="006C77DA" w:rsidRPr="006C77DA" w:rsidRDefault="006C77DA" w:rsidP="006C77D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2018</w:t>
      </w:r>
      <w:r w:rsidRPr="006C77DA">
        <w:rPr>
          <w:rFonts w:ascii="Times New Roman" w:eastAsia="Times New Roman" w:hAnsi="Times New Roman" w:cs="Times New Roman"/>
          <w:sz w:val="28"/>
          <w:szCs w:val="28"/>
        </w:rPr>
        <w:t xml:space="preserve">  году воспитанники ДОУ имели возможность реализовать свой творческий потенциал в различных конкурсах, викторинах, олимпиадах и др. В подготовке воспитанников приняли участие все педагоги.</w:t>
      </w:r>
    </w:p>
    <w:p w:rsidR="006C77DA" w:rsidRDefault="006C77DA" w:rsidP="006C77DA">
      <w:pPr>
        <w:spacing w:before="100" w:beforeAutospacing="1" w:after="100" w:afterAutospacing="1" w:line="240" w:lineRule="auto"/>
        <w:jc w:val="both"/>
        <w:rPr>
          <w:rFonts w:ascii="Times New Roman" w:eastAsia="Times New Roman" w:hAnsi="Times New Roman" w:cs="Times New Roman"/>
          <w:sz w:val="28"/>
          <w:szCs w:val="28"/>
        </w:rPr>
      </w:pPr>
      <w:r w:rsidRPr="006C77DA">
        <w:rPr>
          <w:rFonts w:ascii="Times New Roman" w:eastAsia="Times New Roman" w:hAnsi="Times New Roman" w:cs="Times New Roman"/>
          <w:b/>
          <w:bCs/>
          <w:sz w:val="28"/>
          <w:szCs w:val="28"/>
        </w:rPr>
        <w:t> </w:t>
      </w:r>
      <w:r w:rsidRPr="006C77DA">
        <w:rPr>
          <w:rFonts w:ascii="Times New Roman" w:eastAsia="Times New Roman" w:hAnsi="Times New Roman" w:cs="Times New Roman"/>
          <w:sz w:val="28"/>
          <w:szCs w:val="28"/>
        </w:rPr>
        <w:t xml:space="preserve">Результатом осуществления </w:t>
      </w:r>
      <w:proofErr w:type="spellStart"/>
      <w:r w:rsidRPr="006C77DA">
        <w:rPr>
          <w:rFonts w:ascii="Times New Roman" w:eastAsia="Times New Roman" w:hAnsi="Times New Roman" w:cs="Times New Roman"/>
          <w:sz w:val="28"/>
          <w:szCs w:val="28"/>
        </w:rPr>
        <w:t>воспитательно</w:t>
      </w:r>
      <w:proofErr w:type="spellEnd"/>
      <w:r w:rsidRPr="006C77DA">
        <w:rPr>
          <w:rFonts w:ascii="Times New Roman" w:eastAsia="Times New Roman" w:hAnsi="Times New Roman" w:cs="Times New Roman"/>
          <w:sz w:val="28"/>
          <w:szCs w:val="28"/>
        </w:rPr>
        <w:t>-образовательного процесса явилась качественная подготовка детей к обучению в школе.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w:t>
      </w:r>
    </w:p>
    <w:p w:rsidR="006C77DA" w:rsidRPr="006C77DA" w:rsidRDefault="006C77DA" w:rsidP="006C77DA">
      <w:p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6C77DA">
        <w:rPr>
          <w:rFonts w:ascii="Times New Roman" w:eastAsia="Times New Roman" w:hAnsi="Times New Roman" w:cs="Times New Roman"/>
          <w:sz w:val="28"/>
          <w:szCs w:val="28"/>
        </w:rPr>
        <w:t>Из подготовительной группы  выпущено 18 детей . 15 выпускников освоили программу детского сада на среднем и высоком уровне, 3 выпускника на низком уровне.</w:t>
      </w:r>
    </w:p>
    <w:p w:rsidR="00EC0155" w:rsidRPr="00EC0155" w:rsidRDefault="005515C6" w:rsidP="00EC0155">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r w:rsidR="00EC0155" w:rsidRPr="00EC0155">
        <w:rPr>
          <w:rFonts w:ascii="Times New Roman" w:eastAsia="Times New Roman" w:hAnsi="Times New Roman" w:cs="Times New Roman"/>
          <w:b/>
          <w:sz w:val="28"/>
          <w:szCs w:val="28"/>
          <w:lang w:eastAsia="ru-RU"/>
        </w:rPr>
        <w:t>Анализ кадрового потенциала</w:t>
      </w:r>
    </w:p>
    <w:p w:rsidR="00D53BB5" w:rsidRPr="008B443B" w:rsidRDefault="00D53BB5" w:rsidP="00D53BB5">
      <w:pPr>
        <w:spacing w:after="0" w:line="240" w:lineRule="auto"/>
        <w:ind w:firstLine="851"/>
        <w:jc w:val="both"/>
        <w:rPr>
          <w:rFonts w:ascii="Times New Roman" w:eastAsia="Times New Roman" w:hAnsi="Times New Roman" w:cs="Times New Roman"/>
          <w:sz w:val="28"/>
          <w:szCs w:val="28"/>
          <w:lang w:eastAsia="ru-RU"/>
        </w:rPr>
      </w:pPr>
      <w:r w:rsidRPr="008B443B">
        <w:rPr>
          <w:rFonts w:ascii="Times New Roman" w:eastAsia="Times New Roman" w:hAnsi="Times New Roman" w:cs="Times New Roman"/>
          <w:sz w:val="28"/>
          <w:szCs w:val="28"/>
          <w:lang w:eastAsia="ru-RU"/>
        </w:rPr>
        <w:t xml:space="preserve">Важнейшими показателями, влияющими на результативность </w:t>
      </w:r>
      <w:proofErr w:type="spellStart"/>
      <w:r w:rsidRPr="008B443B">
        <w:rPr>
          <w:rFonts w:ascii="Times New Roman" w:eastAsia="Times New Roman" w:hAnsi="Times New Roman" w:cs="Times New Roman"/>
          <w:sz w:val="28"/>
          <w:szCs w:val="28"/>
          <w:lang w:eastAsia="ru-RU"/>
        </w:rPr>
        <w:t>пед</w:t>
      </w:r>
      <w:proofErr w:type="gramStart"/>
      <w:r>
        <w:rPr>
          <w:rFonts w:ascii="Times New Roman" w:eastAsia="Times New Roman" w:hAnsi="Times New Roman" w:cs="Times New Roman"/>
          <w:sz w:val="28"/>
          <w:szCs w:val="28"/>
          <w:lang w:eastAsia="ru-RU"/>
        </w:rPr>
        <w:t>.</w:t>
      </w:r>
      <w:r w:rsidRPr="008B443B">
        <w:rPr>
          <w:rFonts w:ascii="Times New Roman" w:eastAsia="Times New Roman" w:hAnsi="Times New Roman" w:cs="Times New Roman"/>
          <w:sz w:val="28"/>
          <w:szCs w:val="28"/>
          <w:lang w:eastAsia="ru-RU"/>
        </w:rPr>
        <w:t>п</w:t>
      </w:r>
      <w:proofErr w:type="gramEnd"/>
      <w:r w:rsidRPr="008B443B">
        <w:rPr>
          <w:rFonts w:ascii="Times New Roman" w:eastAsia="Times New Roman" w:hAnsi="Times New Roman" w:cs="Times New Roman"/>
          <w:sz w:val="28"/>
          <w:szCs w:val="28"/>
          <w:lang w:eastAsia="ru-RU"/>
        </w:rPr>
        <w:t>роцесса</w:t>
      </w:r>
      <w:proofErr w:type="spellEnd"/>
      <w:r w:rsidRPr="008B443B">
        <w:rPr>
          <w:rFonts w:ascii="Times New Roman" w:eastAsia="Times New Roman" w:hAnsi="Times New Roman" w:cs="Times New Roman"/>
          <w:sz w:val="28"/>
          <w:szCs w:val="28"/>
          <w:lang w:eastAsia="ru-RU"/>
        </w:rPr>
        <w:t>, являются условия его организации, анализ которых позволит наметить пути совершенствования и причины следствия. Главным условием являются человеческие ресурсы, а именно – педагогические кадры учреждения.</w:t>
      </w:r>
      <w:r>
        <w:rPr>
          <w:rFonts w:ascii="Times New Roman" w:eastAsia="Times New Roman" w:hAnsi="Times New Roman" w:cs="Times New Roman"/>
          <w:sz w:val="28"/>
          <w:szCs w:val="28"/>
          <w:lang w:eastAsia="ru-RU"/>
        </w:rPr>
        <w:t xml:space="preserve"> В дошкольном учреждении  сложился стабильный</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творческий педагогический коллектив. В настоящ</w:t>
      </w:r>
      <w:r w:rsidR="00D951A5">
        <w:rPr>
          <w:rFonts w:ascii="Times New Roman" w:eastAsia="Times New Roman" w:hAnsi="Times New Roman" w:cs="Times New Roman"/>
          <w:sz w:val="28"/>
          <w:szCs w:val="28"/>
          <w:lang w:eastAsia="ru-RU"/>
        </w:rPr>
        <w:t>ее время в учреждении работают 5</w:t>
      </w:r>
      <w:r>
        <w:rPr>
          <w:rFonts w:ascii="Times New Roman" w:eastAsia="Times New Roman" w:hAnsi="Times New Roman" w:cs="Times New Roman"/>
          <w:sz w:val="28"/>
          <w:szCs w:val="28"/>
          <w:lang w:eastAsia="ru-RU"/>
        </w:rPr>
        <w:t xml:space="preserve"> педагогов: 3 воспитателя, 1 учитель-логопед, 1 музыкальный руководитель.</w:t>
      </w:r>
      <w:r w:rsidRPr="008B443B">
        <w:rPr>
          <w:rFonts w:ascii="Times New Roman" w:eastAsia="Times New Roman" w:hAnsi="Times New Roman" w:cs="Times New Roman"/>
          <w:sz w:val="28"/>
          <w:szCs w:val="28"/>
          <w:lang w:eastAsia="ru-RU"/>
        </w:rPr>
        <w:t xml:space="preserve"> Качественные изменения кадрового состава МКДОУ отражены в нижеследующих таблицах.</w:t>
      </w:r>
      <w:r>
        <w:rPr>
          <w:rFonts w:ascii="Times New Roman" w:eastAsia="Times New Roman" w:hAnsi="Times New Roman" w:cs="Times New Roman"/>
          <w:sz w:val="28"/>
          <w:szCs w:val="28"/>
          <w:lang w:eastAsia="ru-RU"/>
        </w:rPr>
        <w:t xml:space="preserve"> В штатном расписании нет инструктора по физической культуре, учителя дефектолога, педагога-психолога. </w:t>
      </w:r>
    </w:p>
    <w:p w:rsidR="00D53BB5" w:rsidRDefault="00D53BB5" w:rsidP="00D53BB5">
      <w:pPr>
        <w:spacing w:after="0" w:line="360" w:lineRule="auto"/>
        <w:jc w:val="both"/>
        <w:rPr>
          <w:rFonts w:ascii="Times New Roman" w:eastAsia="Times New Roman" w:hAnsi="Times New Roman" w:cs="Times New Roman"/>
          <w:sz w:val="28"/>
          <w:szCs w:val="28"/>
          <w:lang w:eastAsia="ru-RU"/>
        </w:rPr>
      </w:pPr>
    </w:p>
    <w:p w:rsidR="00D53BB5" w:rsidRDefault="00D53BB5" w:rsidP="00D53BB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486400" cy="1839433"/>
            <wp:effectExtent l="0" t="0" r="19050" b="2794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53BB5" w:rsidRDefault="00D53BB5" w:rsidP="00D53BB5">
      <w:pPr>
        <w:tabs>
          <w:tab w:val="left" w:pos="588"/>
        </w:tabs>
        <w:spacing w:after="0" w:line="240" w:lineRule="auto"/>
        <w:jc w:val="both"/>
        <w:rPr>
          <w:rFonts w:ascii="Times New Roman" w:eastAsia="Times New Roman" w:hAnsi="Times New Roman" w:cs="Times New Roman"/>
          <w:sz w:val="28"/>
          <w:szCs w:val="28"/>
          <w:lang w:eastAsia="ru-RU"/>
        </w:rPr>
      </w:pPr>
    </w:p>
    <w:p w:rsidR="00531E09" w:rsidRDefault="00531E09" w:rsidP="00485ACA">
      <w:pPr>
        <w:tabs>
          <w:tab w:val="left" w:pos="58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Анализ образовательного уровня, уровня квалификации и педагогический стаж педагогов является достаточным для обеспечения образовательного процесса.</w:t>
      </w:r>
    </w:p>
    <w:p w:rsidR="00485ACA" w:rsidRDefault="00485ACA" w:rsidP="00485ACA">
      <w:pPr>
        <w:tabs>
          <w:tab w:val="left" w:pos="588"/>
        </w:tabs>
        <w:spacing w:after="0" w:line="240" w:lineRule="auto"/>
        <w:jc w:val="both"/>
        <w:rPr>
          <w:rFonts w:ascii="Times New Roman" w:eastAsia="Times New Roman" w:hAnsi="Times New Roman" w:cs="Times New Roman"/>
          <w:sz w:val="28"/>
          <w:szCs w:val="28"/>
          <w:lang w:eastAsia="ru-RU"/>
        </w:rPr>
      </w:pPr>
    </w:p>
    <w:p w:rsidR="006C77DA" w:rsidRDefault="005442D0" w:rsidP="006C77DA">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C77DA" w:rsidRDefault="005442D0" w:rsidP="006C77DA">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C77DA" w:rsidRPr="008B443B">
        <w:rPr>
          <w:rFonts w:ascii="Times New Roman" w:eastAsia="Times New Roman" w:hAnsi="Times New Roman" w:cs="Times New Roman"/>
          <w:sz w:val="28"/>
          <w:szCs w:val="28"/>
          <w:lang w:eastAsia="ru-RU"/>
        </w:rPr>
        <w:t>Таблица 1</w:t>
      </w:r>
      <w:r w:rsidR="006C77DA" w:rsidRPr="003A407D">
        <w:rPr>
          <w:rFonts w:ascii="Times New Roman" w:eastAsia="Times New Roman" w:hAnsi="Times New Roman" w:cs="Times New Roman"/>
          <w:sz w:val="28"/>
          <w:szCs w:val="28"/>
          <w:lang w:eastAsia="ru-RU"/>
        </w:rPr>
        <w:t xml:space="preserve"> </w:t>
      </w:r>
    </w:p>
    <w:p w:rsidR="00892636" w:rsidRDefault="006C77DA" w:rsidP="006C77DA">
      <w:pPr>
        <w:tabs>
          <w:tab w:val="left" w:pos="232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C77DA" w:rsidRDefault="006C77DA" w:rsidP="006C77DA">
      <w:pPr>
        <w:tabs>
          <w:tab w:val="left" w:pos="2327"/>
        </w:tabs>
        <w:spacing w:after="0" w:line="240" w:lineRule="auto"/>
        <w:jc w:val="both"/>
        <w:rPr>
          <w:rFonts w:ascii="Times New Roman" w:eastAsia="Calibri" w:hAnsi="Times New Roman"/>
          <w:sz w:val="28"/>
          <w:szCs w:val="28"/>
        </w:rPr>
      </w:pPr>
    </w:p>
    <w:p w:rsidR="00892636" w:rsidRDefault="005442D0" w:rsidP="005442D0">
      <w:pPr>
        <w:spacing w:after="0" w:line="240" w:lineRule="auto"/>
        <w:jc w:val="both"/>
        <w:rPr>
          <w:rFonts w:ascii="Times New Roman" w:eastAsia="Calibri" w:hAnsi="Times New Roman"/>
          <w:sz w:val="28"/>
          <w:szCs w:val="28"/>
        </w:rPr>
      </w:pPr>
      <w:r>
        <w:rPr>
          <w:rFonts w:ascii="Times New Roman" w:eastAsia="Calibri" w:hAnsi="Times New Roman"/>
          <w:noProof/>
          <w:sz w:val="28"/>
          <w:szCs w:val="28"/>
          <w:lang w:eastAsia="ru-RU"/>
        </w:rPr>
        <w:drawing>
          <wp:inline distT="0" distB="0" distL="0" distR="0">
            <wp:extent cx="5486400" cy="1796902"/>
            <wp:effectExtent l="0" t="0" r="19050" b="133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442D0" w:rsidRDefault="005442D0" w:rsidP="005442D0">
      <w:pPr>
        <w:spacing w:after="0" w:line="240" w:lineRule="auto"/>
        <w:jc w:val="both"/>
        <w:rPr>
          <w:rFonts w:ascii="Times New Roman" w:eastAsia="Calibri" w:hAnsi="Times New Roman"/>
          <w:sz w:val="28"/>
          <w:szCs w:val="28"/>
        </w:rPr>
      </w:pPr>
    </w:p>
    <w:p w:rsidR="005442D0" w:rsidRDefault="005442D0" w:rsidP="005442D0">
      <w:pPr>
        <w:spacing w:after="0" w:line="240" w:lineRule="auto"/>
        <w:jc w:val="both"/>
        <w:rPr>
          <w:rFonts w:ascii="Times New Roman" w:eastAsia="Calibri" w:hAnsi="Times New Roman"/>
          <w:sz w:val="28"/>
          <w:szCs w:val="28"/>
        </w:rPr>
      </w:pPr>
    </w:p>
    <w:p w:rsidR="008B443B" w:rsidRPr="003A407D" w:rsidRDefault="003A407D" w:rsidP="003A407D">
      <w:pPr>
        <w:spacing w:after="0" w:line="240" w:lineRule="auto"/>
        <w:ind w:left="720"/>
        <w:jc w:val="both"/>
        <w:rPr>
          <w:rFonts w:ascii="Times New Roman" w:eastAsia="Calibri" w:hAnsi="Times New Roman"/>
          <w:sz w:val="28"/>
          <w:szCs w:val="28"/>
        </w:rPr>
      </w:pPr>
      <w:r>
        <w:rPr>
          <w:rFonts w:ascii="Times New Roman" w:eastAsia="Calibri" w:hAnsi="Times New Roman"/>
          <w:sz w:val="28"/>
          <w:szCs w:val="28"/>
        </w:rPr>
        <w:t>100 % педагогического коллектива составляют опытные педагоги со стажем работы от 10 до 30 лет.</w:t>
      </w:r>
    </w:p>
    <w:p w:rsidR="00063E8A" w:rsidRDefault="00063E8A" w:rsidP="000F4F91">
      <w:pPr>
        <w:spacing w:after="0" w:line="360" w:lineRule="auto"/>
        <w:jc w:val="both"/>
        <w:rPr>
          <w:rFonts w:ascii="Times New Roman" w:eastAsia="Times New Roman" w:hAnsi="Times New Roman" w:cs="Times New Roman"/>
          <w:sz w:val="28"/>
          <w:szCs w:val="28"/>
          <w:lang w:eastAsia="ru-RU"/>
        </w:rPr>
      </w:pPr>
    </w:p>
    <w:p w:rsidR="008B443B" w:rsidRPr="008B443B" w:rsidRDefault="008B443B" w:rsidP="00FB5002">
      <w:pPr>
        <w:spacing w:after="0" w:line="360" w:lineRule="auto"/>
        <w:ind w:firstLine="851"/>
        <w:jc w:val="both"/>
        <w:rPr>
          <w:rFonts w:ascii="Times New Roman" w:eastAsia="Times New Roman" w:hAnsi="Times New Roman" w:cs="Times New Roman"/>
          <w:sz w:val="28"/>
          <w:szCs w:val="28"/>
          <w:lang w:eastAsia="ru-RU"/>
        </w:rPr>
      </w:pPr>
      <w:r w:rsidRPr="008B443B">
        <w:rPr>
          <w:rFonts w:ascii="Times New Roman" w:eastAsia="Times New Roman" w:hAnsi="Times New Roman" w:cs="Times New Roman"/>
          <w:sz w:val="28"/>
          <w:szCs w:val="28"/>
          <w:lang w:eastAsia="ru-RU"/>
        </w:rPr>
        <w:t>Таблица 2</w:t>
      </w:r>
    </w:p>
    <w:p w:rsidR="005442D0" w:rsidRDefault="003A407D" w:rsidP="00EC0155">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063E8A">
        <w:rPr>
          <w:rFonts w:ascii="Times New Roman" w:eastAsia="Times New Roman" w:hAnsi="Times New Roman" w:cs="Times New Roman"/>
          <w:sz w:val="28"/>
          <w:szCs w:val="28"/>
          <w:lang w:eastAsia="ru-RU"/>
        </w:rPr>
        <w:t>бразовательный уровень педагог</w:t>
      </w:r>
      <w:r w:rsidR="00EC0155">
        <w:rPr>
          <w:rFonts w:ascii="Times New Roman" w:eastAsia="Times New Roman" w:hAnsi="Times New Roman" w:cs="Times New Roman"/>
          <w:sz w:val="28"/>
          <w:szCs w:val="28"/>
          <w:lang w:eastAsia="ru-RU"/>
        </w:rPr>
        <w:t xml:space="preserve">ических работников </w:t>
      </w:r>
      <w:proofErr w:type="gramStart"/>
      <w:r w:rsidR="00EC0155">
        <w:rPr>
          <w:rFonts w:ascii="Times New Roman" w:eastAsia="Times New Roman" w:hAnsi="Times New Roman" w:cs="Times New Roman"/>
          <w:sz w:val="28"/>
          <w:szCs w:val="28"/>
          <w:lang w:eastAsia="ru-RU"/>
        </w:rPr>
        <w:t>в</w:t>
      </w:r>
      <w:proofErr w:type="gramEnd"/>
      <w:r w:rsidR="00EC0155">
        <w:rPr>
          <w:rFonts w:ascii="Times New Roman" w:eastAsia="Times New Roman" w:hAnsi="Times New Roman" w:cs="Times New Roman"/>
          <w:sz w:val="28"/>
          <w:szCs w:val="28"/>
          <w:lang w:eastAsia="ru-RU"/>
        </w:rPr>
        <w:t>%</w:t>
      </w:r>
    </w:p>
    <w:p w:rsidR="005442D0" w:rsidRPr="008B443B" w:rsidRDefault="00EC0155" w:rsidP="008E642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42D0">
        <w:rPr>
          <w:rFonts w:ascii="Times New Roman" w:eastAsia="Times New Roman" w:hAnsi="Times New Roman" w:cs="Times New Roman"/>
          <w:sz w:val="28"/>
          <w:szCs w:val="28"/>
          <w:lang w:eastAsia="ru-RU"/>
        </w:rPr>
        <w:t xml:space="preserve">                       </w:t>
      </w:r>
      <w:r w:rsidR="005442D0">
        <w:rPr>
          <w:rFonts w:ascii="Times New Roman" w:eastAsia="Times New Roman" w:hAnsi="Times New Roman" w:cs="Times New Roman"/>
          <w:noProof/>
          <w:sz w:val="28"/>
          <w:szCs w:val="28"/>
          <w:lang w:eastAsia="ru-RU"/>
        </w:rPr>
        <w:drawing>
          <wp:inline distT="0" distB="0" distL="0" distR="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F4F91" w:rsidRDefault="000F4F91" w:rsidP="00485ACA">
      <w:pPr>
        <w:spacing w:after="0" w:line="360" w:lineRule="auto"/>
        <w:jc w:val="both"/>
        <w:rPr>
          <w:rFonts w:ascii="Times New Roman" w:eastAsia="Times New Roman" w:hAnsi="Times New Roman" w:cs="Times New Roman"/>
          <w:sz w:val="28"/>
          <w:szCs w:val="28"/>
          <w:lang w:eastAsia="ru-RU"/>
        </w:rPr>
      </w:pPr>
    </w:p>
    <w:p w:rsidR="005515C6" w:rsidRDefault="005515C6" w:rsidP="008E6426">
      <w:pPr>
        <w:spacing w:after="0" w:line="360" w:lineRule="auto"/>
        <w:ind w:firstLine="851"/>
        <w:jc w:val="both"/>
        <w:rPr>
          <w:rFonts w:ascii="Times New Roman" w:eastAsia="Times New Roman" w:hAnsi="Times New Roman" w:cs="Times New Roman"/>
          <w:sz w:val="28"/>
          <w:szCs w:val="28"/>
          <w:lang w:eastAsia="ru-RU"/>
        </w:rPr>
      </w:pPr>
    </w:p>
    <w:p w:rsidR="006C77DA" w:rsidRDefault="006C77DA" w:rsidP="008E6426">
      <w:pPr>
        <w:spacing w:after="0" w:line="360" w:lineRule="auto"/>
        <w:ind w:firstLine="851"/>
        <w:jc w:val="both"/>
        <w:rPr>
          <w:rFonts w:ascii="Times New Roman" w:eastAsia="Times New Roman" w:hAnsi="Times New Roman" w:cs="Times New Roman"/>
          <w:sz w:val="28"/>
          <w:szCs w:val="28"/>
          <w:lang w:eastAsia="ru-RU"/>
        </w:rPr>
      </w:pPr>
    </w:p>
    <w:p w:rsidR="008B443B" w:rsidRDefault="008B443B" w:rsidP="008E6426">
      <w:pPr>
        <w:spacing w:after="0" w:line="360" w:lineRule="auto"/>
        <w:ind w:firstLine="851"/>
        <w:jc w:val="both"/>
        <w:rPr>
          <w:rFonts w:ascii="Times New Roman" w:eastAsia="Times New Roman" w:hAnsi="Times New Roman" w:cs="Times New Roman"/>
          <w:sz w:val="28"/>
          <w:szCs w:val="28"/>
          <w:lang w:eastAsia="ru-RU"/>
        </w:rPr>
      </w:pPr>
      <w:r w:rsidRPr="008B443B">
        <w:rPr>
          <w:rFonts w:ascii="Times New Roman" w:eastAsia="Times New Roman" w:hAnsi="Times New Roman" w:cs="Times New Roman"/>
          <w:sz w:val="28"/>
          <w:szCs w:val="28"/>
          <w:lang w:eastAsia="ru-RU"/>
        </w:rPr>
        <w:lastRenderedPageBreak/>
        <w:t>Таблица 3</w:t>
      </w:r>
    </w:p>
    <w:p w:rsidR="003A407D" w:rsidRPr="008B443B" w:rsidRDefault="003A407D" w:rsidP="003A407D">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Профессиональный уровень педагогов</w:t>
      </w:r>
    </w:p>
    <w:p w:rsidR="003A407D" w:rsidRPr="008B443B" w:rsidRDefault="00063E8A" w:rsidP="008E6426">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486400" cy="2860158"/>
            <wp:effectExtent l="0" t="0" r="19050" b="165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A407D" w:rsidRDefault="003A407D" w:rsidP="00765DD8">
      <w:pPr>
        <w:spacing w:after="0" w:line="240" w:lineRule="auto"/>
        <w:jc w:val="both"/>
        <w:rPr>
          <w:rFonts w:ascii="Times New Roman" w:eastAsia="Calibri" w:hAnsi="Times New Roman"/>
          <w:sz w:val="28"/>
          <w:szCs w:val="28"/>
        </w:rPr>
      </w:pPr>
    </w:p>
    <w:p w:rsidR="00E567A1" w:rsidRDefault="00765DD8" w:rsidP="00AC78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45551" w:rsidRDefault="00765DD8" w:rsidP="00AC78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Педагогами были проведены проекты:</w:t>
      </w:r>
    </w:p>
    <w:p w:rsidR="00765DD8" w:rsidRPr="00765DD8" w:rsidRDefault="00765DD8" w:rsidP="00AC78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383544">
        <w:rPr>
          <w:rFonts w:ascii="Times New Roman" w:eastAsia="Times New Roman" w:hAnsi="Times New Roman" w:cs="Times New Roman"/>
          <w:sz w:val="28"/>
          <w:szCs w:val="28"/>
          <w:lang w:eastAsia="ru-RU"/>
        </w:rPr>
        <w:t xml:space="preserve">Педагогический проект «Домашние животные </w:t>
      </w:r>
      <w:r w:rsidRPr="00765DD8">
        <w:rPr>
          <w:rFonts w:ascii="Times New Roman" w:eastAsia="Times New Roman" w:hAnsi="Times New Roman" w:cs="Times New Roman"/>
          <w:sz w:val="28"/>
          <w:szCs w:val="28"/>
          <w:lang w:eastAsia="ru-RU"/>
        </w:rPr>
        <w:t>».</w:t>
      </w:r>
    </w:p>
    <w:p w:rsidR="00765DD8" w:rsidRDefault="00AC7868" w:rsidP="00AC78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Pr="00AC7868">
        <w:rPr>
          <w:rFonts w:ascii="Times New Roman" w:eastAsia="Times New Roman" w:hAnsi="Times New Roman" w:cs="Times New Roman"/>
          <w:sz w:val="28"/>
          <w:szCs w:val="28"/>
          <w:lang w:eastAsia="ru-RU"/>
        </w:rPr>
        <w:t xml:space="preserve"> </w:t>
      </w:r>
      <w:r w:rsidR="00383544">
        <w:rPr>
          <w:rFonts w:ascii="Times New Roman" w:eastAsia="Times New Roman" w:hAnsi="Times New Roman" w:cs="Times New Roman"/>
          <w:sz w:val="28"/>
          <w:szCs w:val="28"/>
          <w:lang w:eastAsia="ru-RU"/>
        </w:rPr>
        <w:t>Проект «Одежда</w:t>
      </w:r>
      <w:r w:rsidRPr="00A51390">
        <w:rPr>
          <w:rFonts w:ascii="Times New Roman" w:eastAsia="Times New Roman" w:hAnsi="Times New Roman" w:cs="Times New Roman"/>
          <w:sz w:val="28"/>
          <w:szCs w:val="28"/>
          <w:lang w:eastAsia="ru-RU"/>
        </w:rPr>
        <w:t>».</w:t>
      </w:r>
    </w:p>
    <w:p w:rsidR="00AC7868" w:rsidRDefault="00AC7868" w:rsidP="00AC7868">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3.</w:t>
      </w:r>
      <w:r w:rsidRPr="00AC7868">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Проект «</w:t>
      </w:r>
      <w:r w:rsidR="00121F57">
        <w:rPr>
          <w:rFonts w:ascii="Times New Roman" w:eastAsia="Calibri" w:hAnsi="Times New Roman" w:cs="Times New Roman"/>
          <w:sz w:val="28"/>
          <w:szCs w:val="28"/>
        </w:rPr>
        <w:t>Макароны-</w:t>
      </w:r>
      <w:proofErr w:type="spellStart"/>
      <w:r w:rsidR="00121F57">
        <w:rPr>
          <w:rFonts w:ascii="Times New Roman" w:eastAsia="Calibri" w:hAnsi="Times New Roman" w:cs="Times New Roman"/>
          <w:sz w:val="28"/>
          <w:szCs w:val="28"/>
        </w:rPr>
        <w:t>Макарошки</w:t>
      </w:r>
      <w:proofErr w:type="spellEnd"/>
      <w:r w:rsidR="00121F57">
        <w:rPr>
          <w:rFonts w:ascii="Times New Roman" w:eastAsia="Calibri" w:hAnsi="Times New Roman" w:cs="Times New Roman"/>
          <w:sz w:val="28"/>
          <w:szCs w:val="28"/>
        </w:rPr>
        <w:t>, поиграем мы немножко</w:t>
      </w:r>
      <w:r w:rsidRPr="00B418BB">
        <w:rPr>
          <w:rFonts w:ascii="Times New Roman" w:eastAsia="Calibri" w:hAnsi="Times New Roman" w:cs="Times New Roman"/>
          <w:sz w:val="28"/>
          <w:szCs w:val="28"/>
        </w:rPr>
        <w:t>»</w:t>
      </w:r>
      <w:r>
        <w:rPr>
          <w:rFonts w:ascii="Times New Roman" w:eastAsia="Calibri" w:hAnsi="Times New Roman" w:cs="Times New Roman"/>
          <w:sz w:val="28"/>
          <w:szCs w:val="28"/>
        </w:rPr>
        <w:t>.</w:t>
      </w:r>
    </w:p>
    <w:p w:rsidR="00AC7868" w:rsidRDefault="00AC7868" w:rsidP="00AC78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Pr="00AC7868">
        <w:rPr>
          <w:rFonts w:ascii="Times New Roman" w:eastAsia="Times New Roman" w:hAnsi="Times New Roman" w:cs="Times New Roman"/>
          <w:sz w:val="28"/>
          <w:szCs w:val="28"/>
          <w:lang w:eastAsia="ru-RU"/>
        </w:rPr>
        <w:t xml:space="preserve"> </w:t>
      </w:r>
      <w:r w:rsidRPr="00A51390">
        <w:rPr>
          <w:rFonts w:ascii="Times New Roman" w:eastAsia="Times New Roman" w:hAnsi="Times New Roman" w:cs="Times New Roman"/>
          <w:sz w:val="28"/>
          <w:szCs w:val="28"/>
          <w:lang w:eastAsia="ru-RU"/>
        </w:rPr>
        <w:t>Педагогический проект «Водный транспорт».</w:t>
      </w:r>
    </w:p>
    <w:p w:rsidR="008E2848" w:rsidRPr="00765DD8" w:rsidRDefault="008E2848" w:rsidP="00AC78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5.Проект «Неделя добрых дел».</w:t>
      </w:r>
    </w:p>
    <w:p w:rsidR="00E567A1" w:rsidRDefault="00E567A1" w:rsidP="00AC7868">
      <w:pPr>
        <w:tabs>
          <w:tab w:val="left" w:pos="0"/>
        </w:tabs>
        <w:spacing w:after="0" w:line="240" w:lineRule="auto"/>
        <w:jc w:val="both"/>
        <w:rPr>
          <w:rFonts w:ascii="Times New Roman" w:eastAsia="Times New Roman" w:hAnsi="Times New Roman" w:cs="Times New Roman"/>
          <w:sz w:val="28"/>
          <w:szCs w:val="28"/>
        </w:rPr>
      </w:pPr>
    </w:p>
    <w:p w:rsidR="00DA5B7F" w:rsidRPr="00DA5B7F" w:rsidRDefault="00DA5B7F" w:rsidP="00AC7868">
      <w:pPr>
        <w:tabs>
          <w:tab w:val="left" w:pos="0"/>
        </w:tabs>
        <w:spacing w:after="0" w:line="240" w:lineRule="auto"/>
        <w:jc w:val="both"/>
        <w:rPr>
          <w:rFonts w:ascii="Times New Roman" w:eastAsia="Times New Roman" w:hAnsi="Times New Roman" w:cs="Times New Roman"/>
          <w:sz w:val="28"/>
          <w:szCs w:val="28"/>
        </w:rPr>
      </w:pPr>
      <w:r w:rsidRPr="00DA5B7F">
        <w:rPr>
          <w:rFonts w:ascii="Times New Roman" w:eastAsia="Times New Roman" w:hAnsi="Times New Roman" w:cs="Times New Roman"/>
          <w:sz w:val="28"/>
          <w:szCs w:val="28"/>
        </w:rPr>
        <w:t>Проанализировав проведённую работу и её рез</w:t>
      </w:r>
      <w:r w:rsidR="00383544">
        <w:rPr>
          <w:rFonts w:ascii="Times New Roman" w:eastAsia="Times New Roman" w:hAnsi="Times New Roman" w:cs="Times New Roman"/>
          <w:sz w:val="28"/>
          <w:szCs w:val="28"/>
        </w:rPr>
        <w:t>ультаты, коллектив ДОУ в 2019</w:t>
      </w:r>
      <w:r>
        <w:rPr>
          <w:rFonts w:ascii="Times New Roman" w:eastAsia="Times New Roman" w:hAnsi="Times New Roman" w:cs="Times New Roman"/>
          <w:sz w:val="28"/>
          <w:szCs w:val="28"/>
        </w:rPr>
        <w:t xml:space="preserve"> </w:t>
      </w:r>
      <w:r w:rsidRPr="00DA5B7F">
        <w:rPr>
          <w:rFonts w:ascii="Times New Roman" w:eastAsia="Times New Roman" w:hAnsi="Times New Roman" w:cs="Times New Roman"/>
          <w:sz w:val="28"/>
          <w:szCs w:val="28"/>
        </w:rPr>
        <w:t xml:space="preserve"> году  будет работать </w:t>
      </w:r>
      <w:r w:rsidRPr="00DA5B7F">
        <w:rPr>
          <w:rFonts w:ascii="Times New Roman" w:eastAsia="Times New Roman" w:hAnsi="Times New Roman" w:cs="Times New Roman"/>
          <w:b/>
          <w:bCs/>
          <w:sz w:val="28"/>
          <w:szCs w:val="28"/>
        </w:rPr>
        <w:t>по следующим задачам</w:t>
      </w:r>
      <w:r w:rsidRPr="00DA5B7F">
        <w:rPr>
          <w:rFonts w:ascii="Times New Roman" w:eastAsia="Times New Roman" w:hAnsi="Times New Roman" w:cs="Times New Roman"/>
          <w:sz w:val="28"/>
          <w:szCs w:val="28"/>
        </w:rPr>
        <w:t>:</w:t>
      </w:r>
    </w:p>
    <w:p w:rsidR="00DA5B7F" w:rsidRPr="00DA5B7F" w:rsidRDefault="00DA5B7F" w:rsidP="00AC7868">
      <w:pPr>
        <w:numPr>
          <w:ilvl w:val="0"/>
          <w:numId w:val="27"/>
        </w:numPr>
        <w:spacing w:after="0" w:line="240" w:lineRule="auto"/>
        <w:jc w:val="both"/>
        <w:rPr>
          <w:rFonts w:ascii="Times New Roman" w:eastAsia="Calibri" w:hAnsi="Times New Roman"/>
          <w:sz w:val="28"/>
          <w:szCs w:val="28"/>
        </w:rPr>
      </w:pPr>
      <w:r w:rsidRPr="00DA5B7F">
        <w:rPr>
          <w:rFonts w:ascii="Times New Roman" w:eastAsia="Calibri" w:hAnsi="Times New Roman"/>
          <w:sz w:val="28"/>
          <w:szCs w:val="28"/>
        </w:rPr>
        <w:t xml:space="preserve">Стимулировать развитие у педагогов проектировочных, творческих, интеллектуальных профессиональных знаний и умений через нетрадиционные формы методической работы, ориентируя их на организацию образовательного процесса в соответствии с ФГОС </w:t>
      </w:r>
      <w:proofErr w:type="gramStart"/>
      <w:r w:rsidRPr="00DA5B7F">
        <w:rPr>
          <w:rFonts w:ascii="Times New Roman" w:eastAsia="Calibri" w:hAnsi="Times New Roman"/>
          <w:sz w:val="28"/>
          <w:szCs w:val="28"/>
        </w:rPr>
        <w:t>ДО</w:t>
      </w:r>
      <w:proofErr w:type="gramEnd"/>
      <w:r w:rsidRPr="00DA5B7F">
        <w:rPr>
          <w:rFonts w:ascii="Times New Roman" w:eastAsia="Calibri" w:hAnsi="Times New Roman"/>
          <w:sz w:val="28"/>
          <w:szCs w:val="28"/>
        </w:rPr>
        <w:t>.</w:t>
      </w:r>
    </w:p>
    <w:p w:rsidR="00DA5B7F" w:rsidRPr="00DA5B7F" w:rsidRDefault="00DA5B7F" w:rsidP="00DA5B7F">
      <w:pPr>
        <w:numPr>
          <w:ilvl w:val="0"/>
          <w:numId w:val="27"/>
        </w:numPr>
        <w:spacing w:after="0" w:line="240" w:lineRule="auto"/>
        <w:jc w:val="both"/>
        <w:rPr>
          <w:rFonts w:ascii="Times New Roman" w:eastAsia="Calibri" w:hAnsi="Times New Roman"/>
          <w:sz w:val="28"/>
          <w:szCs w:val="28"/>
        </w:rPr>
      </w:pPr>
      <w:r w:rsidRPr="00DA5B7F">
        <w:rPr>
          <w:rFonts w:ascii="Times New Roman" w:eastAsia="Calibri" w:hAnsi="Times New Roman"/>
          <w:sz w:val="28"/>
          <w:szCs w:val="28"/>
        </w:rPr>
        <w:t xml:space="preserve">Продолжать работу по сохранению и укреплению здоровья детей в условиях ФГОС </w:t>
      </w:r>
      <w:proofErr w:type="gramStart"/>
      <w:r w:rsidRPr="00DA5B7F">
        <w:rPr>
          <w:rFonts w:ascii="Times New Roman" w:eastAsia="Calibri" w:hAnsi="Times New Roman"/>
          <w:sz w:val="28"/>
          <w:szCs w:val="28"/>
        </w:rPr>
        <w:t>ДО</w:t>
      </w:r>
      <w:proofErr w:type="gramEnd"/>
      <w:r w:rsidRPr="00DA5B7F">
        <w:rPr>
          <w:rFonts w:ascii="Times New Roman" w:eastAsia="Calibri" w:hAnsi="Times New Roman"/>
          <w:sz w:val="28"/>
          <w:szCs w:val="28"/>
        </w:rPr>
        <w:t xml:space="preserve">. Обеспечивать преемственность по </w:t>
      </w:r>
      <w:proofErr w:type="spellStart"/>
      <w:r w:rsidRPr="00DA5B7F">
        <w:rPr>
          <w:rFonts w:ascii="Times New Roman" w:eastAsia="Calibri" w:hAnsi="Times New Roman"/>
          <w:sz w:val="28"/>
          <w:szCs w:val="28"/>
        </w:rPr>
        <w:t>здоровьесбережению</w:t>
      </w:r>
      <w:proofErr w:type="spellEnd"/>
      <w:r w:rsidRPr="00DA5B7F">
        <w:rPr>
          <w:rFonts w:ascii="Times New Roman" w:eastAsia="Calibri" w:hAnsi="Times New Roman"/>
          <w:sz w:val="28"/>
          <w:szCs w:val="28"/>
        </w:rPr>
        <w:t xml:space="preserve"> дошкольного и семейного воспитания.</w:t>
      </w:r>
    </w:p>
    <w:p w:rsidR="00DA5B7F" w:rsidRDefault="00DA5B7F" w:rsidP="00DA5B7F">
      <w:pPr>
        <w:numPr>
          <w:ilvl w:val="0"/>
          <w:numId w:val="27"/>
        </w:numPr>
        <w:spacing w:after="0" w:line="240" w:lineRule="auto"/>
        <w:jc w:val="both"/>
        <w:rPr>
          <w:rFonts w:ascii="Times New Roman" w:eastAsia="Calibri" w:hAnsi="Times New Roman"/>
          <w:sz w:val="28"/>
          <w:szCs w:val="28"/>
        </w:rPr>
      </w:pPr>
      <w:r w:rsidRPr="00DA5B7F">
        <w:rPr>
          <w:rFonts w:ascii="Times New Roman" w:eastAsia="Calibri" w:hAnsi="Times New Roman"/>
          <w:sz w:val="28"/>
          <w:szCs w:val="28"/>
        </w:rPr>
        <w:t xml:space="preserve"> Создание условий для речевого развития дошкольников в рамках реализации ФГОС </w:t>
      </w:r>
      <w:proofErr w:type="gramStart"/>
      <w:r w:rsidRPr="00DA5B7F">
        <w:rPr>
          <w:rFonts w:ascii="Times New Roman" w:eastAsia="Calibri" w:hAnsi="Times New Roman"/>
          <w:sz w:val="28"/>
          <w:szCs w:val="28"/>
        </w:rPr>
        <w:t>ДО</w:t>
      </w:r>
      <w:proofErr w:type="gramEnd"/>
      <w:r w:rsidRPr="00DA5B7F">
        <w:rPr>
          <w:rFonts w:ascii="Times New Roman" w:eastAsia="Calibri" w:hAnsi="Times New Roman"/>
          <w:sz w:val="28"/>
          <w:szCs w:val="28"/>
        </w:rPr>
        <w:t>.</w:t>
      </w:r>
    </w:p>
    <w:p w:rsidR="005515C6" w:rsidRPr="0095720F" w:rsidRDefault="00114447" w:rsidP="004F1B3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sz w:val="28"/>
          <w:szCs w:val="28"/>
          <w:lang w:eastAsia="ru-RU"/>
        </w:rPr>
        <w:t>Вывод: </w:t>
      </w:r>
      <w:r w:rsidRPr="008E6426">
        <w:rPr>
          <w:rFonts w:ascii="Times New Roman" w:eastAsia="Times New Roman" w:hAnsi="Times New Roman" w:cs="Times New Roman"/>
          <w:sz w:val="28"/>
          <w:szCs w:val="28"/>
          <w:lang w:eastAsia="ru-RU"/>
        </w:rPr>
        <w:t xml:space="preserve">Образовательная деятельность в ДОУ организована в соответствии с требованиями, предъявляемыми законодательством к дошкольному образованию и направлена на сохранение и укрепление здоровья воспитанников, предоставление равных возможностей для полноценного </w:t>
      </w:r>
      <w:r w:rsidRPr="008E6426">
        <w:rPr>
          <w:rFonts w:ascii="Times New Roman" w:eastAsia="Times New Roman" w:hAnsi="Times New Roman" w:cs="Times New Roman"/>
          <w:sz w:val="28"/>
          <w:szCs w:val="28"/>
          <w:lang w:eastAsia="ru-RU"/>
        </w:rPr>
        <w:lastRenderedPageBreak/>
        <w:t xml:space="preserve">развития каждого ребёнка. Воспитатель обладает основными компетенциями, необходимыми для создания условий развития детей в соответствии с ФГОС </w:t>
      </w:r>
      <w:proofErr w:type="gramStart"/>
      <w:r w:rsidRPr="008E6426">
        <w:rPr>
          <w:rFonts w:ascii="Times New Roman" w:eastAsia="Times New Roman" w:hAnsi="Times New Roman" w:cs="Times New Roman"/>
          <w:sz w:val="28"/>
          <w:szCs w:val="28"/>
          <w:lang w:eastAsia="ru-RU"/>
        </w:rPr>
        <w:t>ДО</w:t>
      </w:r>
      <w:proofErr w:type="gramEnd"/>
      <w:r w:rsidRPr="008E6426">
        <w:rPr>
          <w:rFonts w:ascii="Times New Roman" w:eastAsia="Times New Roman" w:hAnsi="Times New Roman" w:cs="Times New Roman"/>
          <w:sz w:val="28"/>
          <w:szCs w:val="28"/>
          <w:lang w:eastAsia="ru-RU"/>
        </w:rPr>
        <w:t>.</w:t>
      </w:r>
    </w:p>
    <w:p w:rsidR="004F1B36" w:rsidRDefault="004F1B36" w:rsidP="004F1B36">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F90749">
        <w:rPr>
          <w:rFonts w:ascii="Times New Roman" w:eastAsia="Times New Roman" w:hAnsi="Times New Roman" w:cs="Times New Roman"/>
          <w:b/>
          <w:sz w:val="28"/>
          <w:szCs w:val="28"/>
          <w:lang w:eastAsia="ru-RU"/>
        </w:rPr>
        <w:t>Участие педаг</w:t>
      </w:r>
      <w:r w:rsidR="00383544">
        <w:rPr>
          <w:rFonts w:ascii="Times New Roman" w:eastAsia="Times New Roman" w:hAnsi="Times New Roman" w:cs="Times New Roman"/>
          <w:b/>
          <w:sz w:val="28"/>
          <w:szCs w:val="28"/>
          <w:lang w:eastAsia="ru-RU"/>
        </w:rPr>
        <w:t>огов в конкурсах и акциях в 2018</w:t>
      </w:r>
      <w:r w:rsidRPr="00F90749">
        <w:rPr>
          <w:rFonts w:ascii="Times New Roman" w:eastAsia="Times New Roman" w:hAnsi="Times New Roman" w:cs="Times New Roman"/>
          <w:b/>
          <w:sz w:val="28"/>
          <w:szCs w:val="28"/>
          <w:lang w:eastAsia="ru-RU"/>
        </w:rPr>
        <w:t xml:space="preserve"> году.</w:t>
      </w:r>
    </w:p>
    <w:p w:rsidR="00952629" w:rsidRDefault="004F1B36" w:rsidP="008E6426">
      <w:pPr>
        <w:spacing w:before="100" w:beforeAutospacing="1" w:after="100" w:afterAutospacing="1" w:line="240" w:lineRule="auto"/>
        <w:jc w:val="both"/>
        <w:rPr>
          <w:rFonts w:ascii="Times New Roman" w:hAnsi="Times New Roman" w:cs="Times New Roman"/>
          <w:sz w:val="28"/>
          <w:szCs w:val="28"/>
        </w:rPr>
      </w:pPr>
      <w:r w:rsidRPr="00FB5002">
        <w:rPr>
          <w:rFonts w:ascii="Times New Roman" w:hAnsi="Times New Roman" w:cs="Times New Roman"/>
          <w:sz w:val="28"/>
          <w:szCs w:val="28"/>
        </w:rPr>
        <w:t xml:space="preserve">Сотрудники и дети МКДОУ </w:t>
      </w:r>
      <w:proofErr w:type="spellStart"/>
      <w:r w:rsidRPr="00FB5002">
        <w:rPr>
          <w:rFonts w:ascii="Times New Roman" w:hAnsi="Times New Roman" w:cs="Times New Roman"/>
          <w:sz w:val="28"/>
          <w:szCs w:val="28"/>
        </w:rPr>
        <w:t>Балаганский</w:t>
      </w:r>
      <w:proofErr w:type="spellEnd"/>
      <w:r w:rsidRPr="00FB5002">
        <w:rPr>
          <w:rFonts w:ascii="Times New Roman" w:hAnsi="Times New Roman" w:cs="Times New Roman"/>
          <w:sz w:val="28"/>
          <w:szCs w:val="28"/>
        </w:rPr>
        <w:t xml:space="preserve"> детский сад № 4 являются активными участниками, лауреатами и победителями мероприятий, акций и конкурсов,  за что отмечены многочисленными дипломами и грамотами</w:t>
      </w:r>
      <w:r w:rsidR="00952629">
        <w:rPr>
          <w:rFonts w:ascii="Times New Roman" w:hAnsi="Times New Roman" w:cs="Times New Roman"/>
          <w:sz w:val="28"/>
          <w:szCs w:val="28"/>
        </w:rPr>
        <w:t>. Педагоги принимали участие в районных, региональных конкурсах</w:t>
      </w:r>
    </w:p>
    <w:tbl>
      <w:tblPr>
        <w:tblStyle w:val="a5"/>
        <w:tblW w:w="0" w:type="auto"/>
        <w:tblLook w:val="04A0" w:firstRow="1" w:lastRow="0" w:firstColumn="1" w:lastColumn="0" w:noHBand="0" w:noVBand="1"/>
      </w:tblPr>
      <w:tblGrid>
        <w:gridCol w:w="817"/>
        <w:gridCol w:w="4678"/>
        <w:gridCol w:w="1683"/>
        <w:gridCol w:w="2393"/>
      </w:tblGrid>
      <w:tr w:rsidR="00952629" w:rsidTr="00952629">
        <w:tc>
          <w:tcPr>
            <w:tcW w:w="817" w:type="dxa"/>
          </w:tcPr>
          <w:p w:rsidR="00952629" w:rsidRDefault="00952629" w:rsidP="00952629">
            <w:pPr>
              <w:jc w:val="both"/>
              <w:rPr>
                <w:rFonts w:ascii="Times New Roman" w:hAnsi="Times New Roman" w:cs="Times New Roman"/>
                <w:sz w:val="28"/>
                <w:szCs w:val="28"/>
              </w:rPr>
            </w:pPr>
            <w:r>
              <w:rPr>
                <w:rFonts w:ascii="Times New Roman" w:hAnsi="Times New Roman" w:cs="Times New Roman"/>
                <w:sz w:val="28"/>
                <w:szCs w:val="28"/>
              </w:rPr>
              <w:t>№</w:t>
            </w:r>
          </w:p>
        </w:tc>
        <w:tc>
          <w:tcPr>
            <w:tcW w:w="4678" w:type="dxa"/>
          </w:tcPr>
          <w:p w:rsidR="00952629" w:rsidRDefault="00952629" w:rsidP="00952629">
            <w:pPr>
              <w:jc w:val="both"/>
              <w:rPr>
                <w:rFonts w:ascii="Times New Roman" w:hAnsi="Times New Roman" w:cs="Times New Roman"/>
                <w:sz w:val="28"/>
                <w:szCs w:val="28"/>
              </w:rPr>
            </w:pPr>
            <w:r>
              <w:rPr>
                <w:rFonts w:ascii="Times New Roman" w:hAnsi="Times New Roman" w:cs="Times New Roman"/>
                <w:sz w:val="28"/>
                <w:szCs w:val="28"/>
              </w:rPr>
              <w:t>Название конкурса, уровень (</w:t>
            </w:r>
            <w:proofErr w:type="gramStart"/>
            <w:r>
              <w:rPr>
                <w:rFonts w:ascii="Times New Roman" w:hAnsi="Times New Roman" w:cs="Times New Roman"/>
                <w:sz w:val="28"/>
                <w:szCs w:val="28"/>
              </w:rPr>
              <w:t>всероссийские</w:t>
            </w:r>
            <w:proofErr w:type="gramEnd"/>
            <w:r>
              <w:rPr>
                <w:rFonts w:ascii="Times New Roman" w:hAnsi="Times New Roman" w:cs="Times New Roman"/>
                <w:sz w:val="28"/>
                <w:szCs w:val="28"/>
              </w:rPr>
              <w:t>, региональные, районные)</w:t>
            </w:r>
          </w:p>
        </w:tc>
        <w:tc>
          <w:tcPr>
            <w:tcW w:w="1683" w:type="dxa"/>
          </w:tcPr>
          <w:p w:rsidR="00952629" w:rsidRDefault="00952629" w:rsidP="00952629">
            <w:pPr>
              <w:jc w:val="both"/>
              <w:rPr>
                <w:rFonts w:ascii="Times New Roman" w:hAnsi="Times New Roman" w:cs="Times New Roman"/>
                <w:sz w:val="28"/>
                <w:szCs w:val="28"/>
              </w:rPr>
            </w:pPr>
            <w:r>
              <w:rPr>
                <w:rFonts w:ascii="Times New Roman" w:hAnsi="Times New Roman" w:cs="Times New Roman"/>
                <w:sz w:val="28"/>
                <w:szCs w:val="28"/>
              </w:rPr>
              <w:t>Кол-во</w:t>
            </w:r>
          </w:p>
          <w:p w:rsidR="00952629" w:rsidRDefault="00952629" w:rsidP="00952629">
            <w:pPr>
              <w:jc w:val="both"/>
              <w:rPr>
                <w:rFonts w:ascii="Times New Roman" w:hAnsi="Times New Roman" w:cs="Times New Roman"/>
                <w:sz w:val="28"/>
                <w:szCs w:val="28"/>
              </w:rPr>
            </w:pPr>
            <w:r>
              <w:rPr>
                <w:rFonts w:ascii="Times New Roman" w:hAnsi="Times New Roman" w:cs="Times New Roman"/>
                <w:sz w:val="28"/>
                <w:szCs w:val="28"/>
              </w:rPr>
              <w:t>участников</w:t>
            </w:r>
          </w:p>
        </w:tc>
        <w:tc>
          <w:tcPr>
            <w:tcW w:w="2393" w:type="dxa"/>
          </w:tcPr>
          <w:p w:rsidR="00952629" w:rsidRDefault="00952629" w:rsidP="00952629">
            <w:pPr>
              <w:jc w:val="both"/>
              <w:rPr>
                <w:rFonts w:ascii="Times New Roman" w:hAnsi="Times New Roman" w:cs="Times New Roman"/>
                <w:sz w:val="28"/>
                <w:szCs w:val="28"/>
              </w:rPr>
            </w:pPr>
            <w:r>
              <w:rPr>
                <w:rFonts w:ascii="Times New Roman" w:hAnsi="Times New Roman" w:cs="Times New Roman"/>
                <w:sz w:val="28"/>
                <w:szCs w:val="28"/>
              </w:rPr>
              <w:t>Результаты</w:t>
            </w:r>
          </w:p>
          <w:p w:rsidR="00952629" w:rsidRDefault="00952629" w:rsidP="00952629">
            <w:pPr>
              <w:jc w:val="both"/>
              <w:rPr>
                <w:rFonts w:ascii="Times New Roman" w:hAnsi="Times New Roman" w:cs="Times New Roman"/>
                <w:sz w:val="28"/>
                <w:szCs w:val="28"/>
              </w:rPr>
            </w:pPr>
            <w:r>
              <w:rPr>
                <w:rFonts w:ascii="Times New Roman" w:hAnsi="Times New Roman" w:cs="Times New Roman"/>
                <w:sz w:val="28"/>
                <w:szCs w:val="28"/>
              </w:rPr>
              <w:t>(грамота, участие)</w:t>
            </w:r>
          </w:p>
        </w:tc>
      </w:tr>
      <w:tr w:rsidR="00952629" w:rsidTr="00952629">
        <w:tc>
          <w:tcPr>
            <w:tcW w:w="817" w:type="dxa"/>
          </w:tcPr>
          <w:p w:rsidR="00952629" w:rsidRDefault="00952629"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w:t>
            </w:r>
          </w:p>
        </w:tc>
        <w:tc>
          <w:tcPr>
            <w:tcW w:w="4678" w:type="dxa"/>
          </w:tcPr>
          <w:p w:rsidR="00952629" w:rsidRDefault="00952629"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Районный конкурс «Мастерская гения»</w:t>
            </w:r>
          </w:p>
        </w:tc>
        <w:tc>
          <w:tcPr>
            <w:tcW w:w="1683" w:type="dxa"/>
          </w:tcPr>
          <w:p w:rsidR="00952629" w:rsidRDefault="001A62EB"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3</w:t>
            </w:r>
          </w:p>
        </w:tc>
        <w:tc>
          <w:tcPr>
            <w:tcW w:w="2393" w:type="dxa"/>
          </w:tcPr>
          <w:p w:rsidR="00952629" w:rsidRDefault="001A62EB"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 место, участие</w:t>
            </w:r>
          </w:p>
        </w:tc>
      </w:tr>
      <w:tr w:rsidR="00952629" w:rsidTr="00952629">
        <w:tc>
          <w:tcPr>
            <w:tcW w:w="817" w:type="dxa"/>
          </w:tcPr>
          <w:p w:rsidR="00952629" w:rsidRDefault="001A62EB"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2</w:t>
            </w:r>
          </w:p>
        </w:tc>
        <w:tc>
          <w:tcPr>
            <w:tcW w:w="4678" w:type="dxa"/>
          </w:tcPr>
          <w:p w:rsidR="00952629" w:rsidRDefault="001A62EB"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Районные </w:t>
            </w:r>
            <w:proofErr w:type="spellStart"/>
            <w:r>
              <w:rPr>
                <w:rFonts w:ascii="Times New Roman" w:hAnsi="Times New Roman" w:cs="Times New Roman"/>
                <w:sz w:val="28"/>
                <w:szCs w:val="28"/>
              </w:rPr>
              <w:t>педчтения</w:t>
            </w:r>
            <w:proofErr w:type="spellEnd"/>
          </w:p>
        </w:tc>
        <w:tc>
          <w:tcPr>
            <w:tcW w:w="1683" w:type="dxa"/>
          </w:tcPr>
          <w:p w:rsidR="00952629" w:rsidRDefault="001A62EB"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952629" w:rsidRDefault="001A62EB"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Грамота</w:t>
            </w:r>
          </w:p>
        </w:tc>
      </w:tr>
      <w:tr w:rsidR="001A62EB" w:rsidTr="00952629">
        <w:tc>
          <w:tcPr>
            <w:tcW w:w="817" w:type="dxa"/>
          </w:tcPr>
          <w:p w:rsidR="001A62EB" w:rsidRDefault="001A62EB"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3</w:t>
            </w:r>
          </w:p>
        </w:tc>
        <w:tc>
          <w:tcPr>
            <w:tcW w:w="4678" w:type="dxa"/>
          </w:tcPr>
          <w:p w:rsidR="001A62EB" w:rsidRDefault="001A62EB"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Воспитатель -2018г</w:t>
            </w:r>
          </w:p>
        </w:tc>
        <w:tc>
          <w:tcPr>
            <w:tcW w:w="1683" w:type="dxa"/>
          </w:tcPr>
          <w:p w:rsidR="001A62EB" w:rsidRDefault="001A62EB"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1A62EB" w:rsidRDefault="001A62EB"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Участие</w:t>
            </w:r>
          </w:p>
        </w:tc>
      </w:tr>
      <w:tr w:rsidR="001A62EB" w:rsidTr="00952629">
        <w:tc>
          <w:tcPr>
            <w:tcW w:w="817" w:type="dxa"/>
          </w:tcPr>
          <w:p w:rsidR="001A62EB" w:rsidRDefault="001A62EB"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4</w:t>
            </w:r>
          </w:p>
        </w:tc>
        <w:tc>
          <w:tcPr>
            <w:tcW w:w="4678" w:type="dxa"/>
          </w:tcPr>
          <w:p w:rsidR="001A62EB" w:rsidRDefault="001A62EB"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Районный конкурс «Огонь друг, огонь враг»</w:t>
            </w:r>
          </w:p>
        </w:tc>
        <w:tc>
          <w:tcPr>
            <w:tcW w:w="1683" w:type="dxa"/>
          </w:tcPr>
          <w:p w:rsidR="001A62EB" w:rsidRDefault="001A62EB"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4</w:t>
            </w:r>
          </w:p>
        </w:tc>
        <w:tc>
          <w:tcPr>
            <w:tcW w:w="2393" w:type="dxa"/>
          </w:tcPr>
          <w:p w:rsidR="001A62EB" w:rsidRDefault="001A62EB"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 место, 2 место, участие</w:t>
            </w:r>
          </w:p>
        </w:tc>
      </w:tr>
      <w:tr w:rsidR="001A62EB" w:rsidTr="00952629">
        <w:tc>
          <w:tcPr>
            <w:tcW w:w="817" w:type="dxa"/>
          </w:tcPr>
          <w:p w:rsidR="001A62EB" w:rsidRDefault="001A62EB"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5</w:t>
            </w:r>
          </w:p>
        </w:tc>
        <w:tc>
          <w:tcPr>
            <w:tcW w:w="4678" w:type="dxa"/>
          </w:tcPr>
          <w:p w:rsidR="001A62EB" w:rsidRDefault="001A62EB"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Час поэзии «Если душа родилась крылатой»</w:t>
            </w:r>
          </w:p>
        </w:tc>
        <w:tc>
          <w:tcPr>
            <w:tcW w:w="1683" w:type="dxa"/>
          </w:tcPr>
          <w:p w:rsidR="001A62EB" w:rsidRDefault="001A62EB"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1A62EB" w:rsidRDefault="001A62EB"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Участие</w:t>
            </w:r>
          </w:p>
        </w:tc>
      </w:tr>
      <w:tr w:rsidR="001A62EB" w:rsidTr="00952629">
        <w:tc>
          <w:tcPr>
            <w:tcW w:w="817" w:type="dxa"/>
          </w:tcPr>
          <w:p w:rsidR="001A62EB" w:rsidRDefault="001A62EB"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6</w:t>
            </w:r>
          </w:p>
        </w:tc>
        <w:tc>
          <w:tcPr>
            <w:tcW w:w="4678" w:type="dxa"/>
          </w:tcPr>
          <w:p w:rsidR="001A62EB" w:rsidRDefault="001A62EB"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Районная методическая выставка</w:t>
            </w:r>
          </w:p>
        </w:tc>
        <w:tc>
          <w:tcPr>
            <w:tcW w:w="1683" w:type="dxa"/>
          </w:tcPr>
          <w:p w:rsidR="001A62EB" w:rsidRDefault="001A62EB"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Коллектив</w:t>
            </w:r>
          </w:p>
        </w:tc>
        <w:tc>
          <w:tcPr>
            <w:tcW w:w="2393" w:type="dxa"/>
          </w:tcPr>
          <w:p w:rsidR="001A62EB" w:rsidRDefault="001A62EB"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Грамота</w:t>
            </w:r>
          </w:p>
        </w:tc>
      </w:tr>
      <w:tr w:rsidR="001A62EB" w:rsidTr="00952629">
        <w:tc>
          <w:tcPr>
            <w:tcW w:w="817" w:type="dxa"/>
          </w:tcPr>
          <w:p w:rsidR="001A62EB" w:rsidRDefault="001A62EB"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7</w:t>
            </w:r>
          </w:p>
        </w:tc>
        <w:tc>
          <w:tcPr>
            <w:tcW w:w="4678" w:type="dxa"/>
          </w:tcPr>
          <w:p w:rsidR="001A62EB" w:rsidRDefault="001A62EB"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Районный конкурс «В наших ладонях детские сердца»</w:t>
            </w:r>
          </w:p>
        </w:tc>
        <w:tc>
          <w:tcPr>
            <w:tcW w:w="1683" w:type="dxa"/>
          </w:tcPr>
          <w:p w:rsidR="001A62EB" w:rsidRDefault="001A62EB" w:rsidP="009B2F7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Коллектив</w:t>
            </w:r>
          </w:p>
        </w:tc>
        <w:tc>
          <w:tcPr>
            <w:tcW w:w="2393" w:type="dxa"/>
          </w:tcPr>
          <w:p w:rsidR="001A62EB" w:rsidRDefault="001A62EB" w:rsidP="009B2F7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 место</w:t>
            </w:r>
          </w:p>
        </w:tc>
      </w:tr>
      <w:tr w:rsidR="001A62EB" w:rsidTr="00952629">
        <w:tc>
          <w:tcPr>
            <w:tcW w:w="817" w:type="dxa"/>
          </w:tcPr>
          <w:p w:rsidR="001A62EB" w:rsidRDefault="001A62EB"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8</w:t>
            </w:r>
          </w:p>
        </w:tc>
        <w:tc>
          <w:tcPr>
            <w:tcW w:w="4678" w:type="dxa"/>
          </w:tcPr>
          <w:p w:rsidR="001A62EB" w:rsidRDefault="00DA7730"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Единый урок чтения</w:t>
            </w:r>
          </w:p>
        </w:tc>
        <w:tc>
          <w:tcPr>
            <w:tcW w:w="1683" w:type="dxa"/>
          </w:tcPr>
          <w:p w:rsidR="001A62EB" w:rsidRDefault="00DA7730" w:rsidP="009B2F7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1A62EB" w:rsidRDefault="00DA7730" w:rsidP="009B2F7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участие</w:t>
            </w:r>
          </w:p>
        </w:tc>
      </w:tr>
      <w:tr w:rsidR="00DA7730" w:rsidTr="00952629">
        <w:tc>
          <w:tcPr>
            <w:tcW w:w="817" w:type="dxa"/>
          </w:tcPr>
          <w:p w:rsidR="00DA7730" w:rsidRDefault="00DA7730"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9</w:t>
            </w:r>
          </w:p>
        </w:tc>
        <w:tc>
          <w:tcPr>
            <w:tcW w:w="4678" w:type="dxa"/>
          </w:tcPr>
          <w:p w:rsidR="00DA7730" w:rsidRDefault="00DA7730"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Единый урок по безопасности в сети</w:t>
            </w:r>
          </w:p>
        </w:tc>
        <w:tc>
          <w:tcPr>
            <w:tcW w:w="1683" w:type="dxa"/>
          </w:tcPr>
          <w:p w:rsidR="00DA7730" w:rsidRDefault="00DA7730" w:rsidP="009B2F7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DA7730" w:rsidRDefault="00DA7730" w:rsidP="009B2F7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участие</w:t>
            </w:r>
          </w:p>
        </w:tc>
      </w:tr>
      <w:tr w:rsidR="00DA7730" w:rsidTr="00952629">
        <w:tc>
          <w:tcPr>
            <w:tcW w:w="817" w:type="dxa"/>
          </w:tcPr>
          <w:p w:rsidR="00DA7730" w:rsidRDefault="00DA7730"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10</w:t>
            </w:r>
          </w:p>
        </w:tc>
        <w:tc>
          <w:tcPr>
            <w:tcW w:w="4678" w:type="dxa"/>
          </w:tcPr>
          <w:p w:rsidR="00DA7730" w:rsidRDefault="00DA7730"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Единый урок по правам человека</w:t>
            </w:r>
          </w:p>
        </w:tc>
        <w:tc>
          <w:tcPr>
            <w:tcW w:w="1683" w:type="dxa"/>
          </w:tcPr>
          <w:p w:rsidR="00DA7730" w:rsidRDefault="00DA7730" w:rsidP="009B2F7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3</w:t>
            </w:r>
          </w:p>
        </w:tc>
        <w:tc>
          <w:tcPr>
            <w:tcW w:w="2393" w:type="dxa"/>
          </w:tcPr>
          <w:p w:rsidR="00DA7730" w:rsidRDefault="00DA7730" w:rsidP="009B2F7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участие</w:t>
            </w:r>
          </w:p>
        </w:tc>
      </w:tr>
      <w:tr w:rsidR="00DA7730" w:rsidTr="00952629">
        <w:tc>
          <w:tcPr>
            <w:tcW w:w="817" w:type="dxa"/>
          </w:tcPr>
          <w:p w:rsidR="00DA7730" w:rsidRDefault="00DA7730"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11</w:t>
            </w:r>
          </w:p>
        </w:tc>
        <w:tc>
          <w:tcPr>
            <w:tcW w:w="4678" w:type="dxa"/>
          </w:tcPr>
          <w:p w:rsidR="00DA7730" w:rsidRDefault="00DA7730" w:rsidP="008E6426">
            <w:pPr>
              <w:spacing w:before="100" w:beforeAutospacing="1" w:after="100" w:afterAutospacing="1"/>
              <w:jc w:val="both"/>
              <w:rPr>
                <w:rFonts w:ascii="Times New Roman" w:hAnsi="Times New Roman" w:cs="Times New Roman"/>
                <w:sz w:val="28"/>
                <w:szCs w:val="28"/>
              </w:rPr>
            </w:pPr>
            <w:proofErr w:type="gramStart"/>
            <w:r>
              <w:rPr>
                <w:rFonts w:ascii="Times New Roman" w:hAnsi="Times New Roman" w:cs="Times New Roman"/>
                <w:sz w:val="28"/>
                <w:szCs w:val="28"/>
              </w:rPr>
              <w:t>Районная</w:t>
            </w:r>
            <w:proofErr w:type="gramEnd"/>
            <w:r>
              <w:rPr>
                <w:rFonts w:ascii="Times New Roman" w:hAnsi="Times New Roman" w:cs="Times New Roman"/>
                <w:sz w:val="28"/>
                <w:szCs w:val="28"/>
              </w:rPr>
              <w:t xml:space="preserve"> мини-олимпиада «Театральный калейдоскоп»</w:t>
            </w:r>
          </w:p>
        </w:tc>
        <w:tc>
          <w:tcPr>
            <w:tcW w:w="1683" w:type="dxa"/>
          </w:tcPr>
          <w:p w:rsidR="00DA7730" w:rsidRDefault="00DA7730" w:rsidP="009B2F7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коллектив</w:t>
            </w:r>
          </w:p>
        </w:tc>
        <w:tc>
          <w:tcPr>
            <w:tcW w:w="2393" w:type="dxa"/>
          </w:tcPr>
          <w:p w:rsidR="00DA7730" w:rsidRDefault="00DA7730" w:rsidP="009B2F7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 место</w:t>
            </w:r>
          </w:p>
        </w:tc>
      </w:tr>
      <w:tr w:rsidR="00DA7730" w:rsidTr="00952629">
        <w:tc>
          <w:tcPr>
            <w:tcW w:w="817" w:type="dxa"/>
          </w:tcPr>
          <w:p w:rsidR="00DA7730" w:rsidRDefault="00DA7730"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12</w:t>
            </w:r>
          </w:p>
        </w:tc>
        <w:tc>
          <w:tcPr>
            <w:tcW w:w="4678" w:type="dxa"/>
          </w:tcPr>
          <w:p w:rsidR="00DA7730" w:rsidRDefault="00DA7730" w:rsidP="008E642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Региональный конкурс «Методическая разработка»</w:t>
            </w:r>
          </w:p>
        </w:tc>
        <w:tc>
          <w:tcPr>
            <w:tcW w:w="1683" w:type="dxa"/>
          </w:tcPr>
          <w:p w:rsidR="00DA7730" w:rsidRDefault="00DA7730" w:rsidP="009B2F7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DA7730" w:rsidRDefault="00DA7730" w:rsidP="009B2F7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Участие</w:t>
            </w:r>
          </w:p>
        </w:tc>
      </w:tr>
    </w:tbl>
    <w:p w:rsidR="00952629" w:rsidRPr="00121F57" w:rsidRDefault="00952629" w:rsidP="008E6426">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52629" w:rsidRDefault="00F90749" w:rsidP="003C0D8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F1B36">
        <w:rPr>
          <w:rFonts w:ascii="Times New Roman" w:eastAsia="Times New Roman" w:hAnsi="Times New Roman" w:cs="Times New Roman"/>
          <w:noProof/>
          <w:sz w:val="28"/>
          <w:szCs w:val="28"/>
          <w:lang w:eastAsia="ru-RU"/>
        </w:rPr>
        <w:drawing>
          <wp:inline distT="0" distB="0" distL="0" distR="0" wp14:anchorId="30BF0635" wp14:editId="2B5DF413">
            <wp:extent cx="5486400" cy="2030819"/>
            <wp:effectExtent l="0" t="0" r="19050" b="266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3C0D8E">
        <w:rPr>
          <w:rFonts w:ascii="Times New Roman" w:eastAsia="Times New Roman" w:hAnsi="Times New Roman" w:cs="Times New Roman"/>
          <w:sz w:val="28"/>
          <w:szCs w:val="28"/>
          <w:lang w:eastAsia="ru-RU"/>
        </w:rPr>
        <w:t xml:space="preserve">  </w:t>
      </w:r>
    </w:p>
    <w:p w:rsidR="00F90749" w:rsidRPr="003C0D8E" w:rsidRDefault="00F90749" w:rsidP="003C0D8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Проведены открытые  мероприятия на муниципальном уровне</w:t>
      </w:r>
      <w:proofErr w:type="gramStart"/>
      <w:r>
        <w:rPr>
          <w:rFonts w:ascii="Times New Roman" w:eastAsia="Times New Roman" w:hAnsi="Times New Roman" w:cs="Times New Roman"/>
          <w:b/>
          <w:sz w:val="28"/>
          <w:szCs w:val="28"/>
          <w:lang w:eastAsia="ru-RU"/>
        </w:rPr>
        <w:t xml:space="preserve"> :</w:t>
      </w:r>
      <w:proofErr w:type="gramEnd"/>
    </w:p>
    <w:p w:rsidR="0095720F" w:rsidRPr="00121F57" w:rsidRDefault="00300A06" w:rsidP="00DA773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DA7730">
        <w:rPr>
          <w:rFonts w:ascii="Times New Roman" w:eastAsia="Times New Roman" w:hAnsi="Times New Roman" w:cs="Times New Roman"/>
          <w:sz w:val="28"/>
          <w:szCs w:val="28"/>
          <w:lang w:eastAsia="ru-RU"/>
        </w:rPr>
        <w:t>Мастер-класс «Мой помощник-</w:t>
      </w:r>
      <w:proofErr w:type="spellStart"/>
      <w:r w:rsidR="00DA7730">
        <w:rPr>
          <w:rFonts w:ascii="Times New Roman" w:eastAsia="Times New Roman" w:hAnsi="Times New Roman" w:cs="Times New Roman"/>
          <w:sz w:val="28"/>
          <w:szCs w:val="28"/>
          <w:lang w:eastAsia="ru-RU"/>
        </w:rPr>
        <w:t>лэпбук</w:t>
      </w:r>
      <w:proofErr w:type="spellEnd"/>
      <w:r w:rsidR="00DA7730">
        <w:rPr>
          <w:rFonts w:ascii="Times New Roman" w:eastAsia="Times New Roman" w:hAnsi="Times New Roman" w:cs="Times New Roman"/>
          <w:sz w:val="28"/>
          <w:szCs w:val="28"/>
          <w:lang w:eastAsia="ru-RU"/>
        </w:rPr>
        <w:t xml:space="preserve"> »</w:t>
      </w:r>
    </w:p>
    <w:p w:rsidR="00662A15" w:rsidRDefault="00662A15" w:rsidP="008E6426">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2.Инфраструктура</w:t>
      </w:r>
    </w:p>
    <w:p w:rsidR="008D41FA" w:rsidRDefault="008D41FA" w:rsidP="008D41FA">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2.1</w:t>
      </w:r>
      <w:r w:rsidRPr="008E6426">
        <w:rPr>
          <w:rFonts w:ascii="Times New Roman" w:eastAsia="Times New Roman" w:hAnsi="Times New Roman" w:cs="Times New Roman"/>
          <w:b/>
          <w:bCs/>
          <w:sz w:val="28"/>
          <w:szCs w:val="28"/>
          <w:lang w:eastAsia="ru-RU"/>
        </w:rPr>
        <w:t xml:space="preserve">. Оценка </w:t>
      </w:r>
      <w:proofErr w:type="spellStart"/>
      <w:r w:rsidRPr="008E6426">
        <w:rPr>
          <w:rFonts w:ascii="Times New Roman" w:eastAsia="Times New Roman" w:hAnsi="Times New Roman" w:cs="Times New Roman"/>
          <w:b/>
          <w:bCs/>
          <w:sz w:val="28"/>
          <w:szCs w:val="28"/>
          <w:lang w:eastAsia="ru-RU"/>
        </w:rPr>
        <w:t>учебно</w:t>
      </w:r>
      <w:proofErr w:type="spellEnd"/>
      <w:r w:rsidRPr="008E6426">
        <w:rPr>
          <w:rFonts w:ascii="Times New Roman" w:eastAsia="Times New Roman" w:hAnsi="Times New Roman" w:cs="Times New Roman"/>
          <w:b/>
          <w:bCs/>
          <w:sz w:val="28"/>
          <w:szCs w:val="28"/>
          <w:lang w:eastAsia="ru-RU"/>
        </w:rPr>
        <w:t xml:space="preserve"> – методического обеспечения.</w:t>
      </w:r>
    </w:p>
    <w:p w:rsidR="007F3B77" w:rsidRPr="007F3B77" w:rsidRDefault="007F3B77" w:rsidP="007F3B77">
      <w:pPr>
        <w:widowControl w:val="0"/>
        <w:spacing w:after="0" w:line="240" w:lineRule="auto"/>
        <w:ind w:left="120"/>
        <w:rPr>
          <w:rFonts w:ascii="Times New Roman" w:eastAsia="Calibri" w:hAnsi="Times New Roman" w:cs="Times New Roman"/>
          <w:color w:val="000000"/>
          <w:sz w:val="28"/>
          <w:szCs w:val="28"/>
          <w:lang w:eastAsia="ru-RU"/>
        </w:rPr>
      </w:pPr>
      <w:r w:rsidRPr="007F3B77">
        <w:rPr>
          <w:rFonts w:ascii="Times New Roman" w:eastAsia="Calibri" w:hAnsi="Times New Roman" w:cs="Times New Roman"/>
          <w:color w:val="000000"/>
          <w:sz w:val="28"/>
          <w:szCs w:val="28"/>
          <w:lang w:eastAsia="ru-RU"/>
        </w:rPr>
        <w:t>Система методической работы в ДОУ.</w:t>
      </w:r>
    </w:p>
    <w:p w:rsidR="007F3B77" w:rsidRDefault="007F3B77" w:rsidP="007F3B77">
      <w:pPr>
        <w:widowControl w:val="0"/>
        <w:spacing w:after="0" w:line="240" w:lineRule="auto"/>
        <w:ind w:left="-426" w:firstLine="426"/>
        <w:jc w:val="both"/>
        <w:rPr>
          <w:rFonts w:ascii="Times New Roman" w:eastAsia="Calibri" w:hAnsi="Times New Roman" w:cs="Times New Roman"/>
          <w:color w:val="000000"/>
          <w:sz w:val="28"/>
          <w:szCs w:val="28"/>
          <w:lang w:eastAsia="ru-RU"/>
        </w:rPr>
      </w:pPr>
      <w:r w:rsidRPr="007F3B77">
        <w:rPr>
          <w:rFonts w:ascii="Times New Roman" w:eastAsia="Calibri" w:hAnsi="Times New Roman" w:cs="Times New Roman"/>
          <w:color w:val="000000"/>
          <w:sz w:val="28"/>
          <w:szCs w:val="28"/>
          <w:lang w:eastAsia="ru-RU"/>
        </w:rPr>
        <w:t>Целью методической работы является создание оптимальных условий для:</w:t>
      </w:r>
      <w:r>
        <w:rPr>
          <w:rFonts w:ascii="Times New Roman" w:eastAsia="Calibri" w:hAnsi="Times New Roman" w:cs="Times New Roman"/>
          <w:color w:val="000000"/>
          <w:sz w:val="28"/>
          <w:szCs w:val="28"/>
          <w:lang w:eastAsia="ru-RU"/>
        </w:rPr>
        <w:t xml:space="preserve"> </w:t>
      </w:r>
      <w:r w:rsidRPr="007F3B77">
        <w:rPr>
          <w:rFonts w:ascii="Times New Roman" w:eastAsia="Calibri" w:hAnsi="Times New Roman" w:cs="Times New Roman"/>
          <w:color w:val="000000"/>
          <w:sz w:val="28"/>
          <w:szCs w:val="28"/>
          <w:lang w:eastAsia="ru-RU"/>
        </w:rPr>
        <w:t>непрерывного повышения уровня общей и педагогической культуры участников образовательного процесса, всестороннего непрерывного развития детей, качества профессионального развития педагогов ДОУ, взаимодействия с семьей.</w:t>
      </w:r>
      <w:r>
        <w:rPr>
          <w:rFonts w:ascii="Times New Roman" w:eastAsia="Calibri" w:hAnsi="Times New Roman" w:cs="Times New Roman"/>
          <w:color w:val="000000"/>
          <w:sz w:val="28"/>
          <w:szCs w:val="28"/>
          <w:lang w:eastAsia="ru-RU"/>
        </w:rPr>
        <w:t xml:space="preserve"> </w:t>
      </w:r>
      <w:r w:rsidRPr="007F3B77">
        <w:rPr>
          <w:rFonts w:ascii="Times New Roman" w:eastAsia="Calibri" w:hAnsi="Times New Roman" w:cs="Times New Roman"/>
          <w:color w:val="000000"/>
          <w:sz w:val="28"/>
          <w:szCs w:val="28"/>
          <w:lang w:eastAsia="ru-RU"/>
        </w:rPr>
        <w:t>Центром всей методичес</w:t>
      </w:r>
      <w:r>
        <w:rPr>
          <w:rFonts w:ascii="Times New Roman" w:eastAsia="Calibri" w:hAnsi="Times New Roman" w:cs="Times New Roman"/>
          <w:color w:val="000000"/>
          <w:sz w:val="28"/>
          <w:szCs w:val="28"/>
          <w:lang w:eastAsia="ru-RU"/>
        </w:rPr>
        <w:t>кой работы является  методический уголок</w:t>
      </w:r>
      <w:r w:rsidRPr="007F3B77">
        <w:rPr>
          <w:rFonts w:ascii="Times New Roman" w:eastAsia="Calibri" w:hAnsi="Times New Roman" w:cs="Times New Roman"/>
          <w:color w:val="000000"/>
          <w:sz w:val="28"/>
          <w:szCs w:val="28"/>
          <w:lang w:eastAsia="ru-RU"/>
        </w:rPr>
        <w:t>. Ему принадлежит ведущая роль в оказании педагогам помощи в организации образовательного процесса, обеспечения их непрерывного саморазвития, обобщении передового педагогического опыта, повышения компетентности родителей в вопросах воспитания и обучения детей.</w:t>
      </w:r>
      <w:r>
        <w:rPr>
          <w:rFonts w:ascii="Times New Roman" w:eastAsia="Calibri" w:hAnsi="Times New Roman" w:cs="Times New Roman"/>
          <w:color w:val="000000"/>
          <w:sz w:val="28"/>
          <w:szCs w:val="28"/>
          <w:lang w:eastAsia="ru-RU"/>
        </w:rPr>
        <w:t xml:space="preserve"> В методическом уголке</w:t>
      </w:r>
      <w:r w:rsidRPr="007F3B77">
        <w:rPr>
          <w:rFonts w:ascii="Times New Roman" w:eastAsia="Calibri" w:hAnsi="Times New Roman" w:cs="Times New Roman"/>
          <w:color w:val="000000"/>
          <w:sz w:val="28"/>
          <w:szCs w:val="28"/>
          <w:lang w:eastAsia="ru-RU"/>
        </w:rPr>
        <w:t xml:space="preserve"> представлены информационно</w:t>
      </w:r>
      <w:r>
        <w:rPr>
          <w:rFonts w:ascii="Times New Roman" w:eastAsia="Calibri" w:hAnsi="Times New Roman" w:cs="Times New Roman"/>
          <w:color w:val="000000"/>
          <w:sz w:val="28"/>
          <w:szCs w:val="28"/>
          <w:lang w:eastAsia="ru-RU"/>
        </w:rPr>
        <w:t xml:space="preserve"> </w:t>
      </w:r>
      <w:r w:rsidRPr="007F3B77">
        <w:rPr>
          <w:rFonts w:ascii="Times New Roman" w:eastAsia="Calibri" w:hAnsi="Times New Roman" w:cs="Times New Roman"/>
          <w:color w:val="000000"/>
          <w:sz w:val="28"/>
          <w:szCs w:val="28"/>
          <w:lang w:eastAsia="ru-RU"/>
        </w:rPr>
        <w:softHyphen/>
        <w:t>аналитические материалы, методическая литература, наглядный и дидактический материал.</w:t>
      </w:r>
    </w:p>
    <w:p w:rsidR="007F3B77" w:rsidRPr="007F3B77" w:rsidRDefault="007F3B77" w:rsidP="007F3B77">
      <w:pPr>
        <w:widowControl w:val="0"/>
        <w:spacing w:after="0" w:line="240" w:lineRule="auto"/>
        <w:jc w:val="both"/>
        <w:rPr>
          <w:rFonts w:ascii="Times New Roman" w:eastAsia="Calibri" w:hAnsi="Times New Roman" w:cs="Times New Roman"/>
          <w:color w:val="000000"/>
          <w:sz w:val="28"/>
          <w:szCs w:val="28"/>
          <w:lang w:eastAsia="ru-RU"/>
        </w:rPr>
      </w:pPr>
    </w:p>
    <w:p w:rsidR="008D41FA" w:rsidRPr="008E6426" w:rsidRDefault="008D41FA" w:rsidP="007F3B77">
      <w:pPr>
        <w:spacing w:after="0"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Уч</w:t>
      </w:r>
      <w:r w:rsidR="00407299">
        <w:rPr>
          <w:rFonts w:ascii="Times New Roman" w:eastAsia="Times New Roman" w:hAnsi="Times New Roman" w:cs="Times New Roman"/>
          <w:sz w:val="28"/>
          <w:szCs w:val="28"/>
          <w:lang w:eastAsia="ru-RU"/>
        </w:rPr>
        <w:t xml:space="preserve">ебно-методическое обеспечение </w:t>
      </w:r>
      <w:r w:rsidRPr="008E6426">
        <w:rPr>
          <w:rFonts w:ascii="Times New Roman" w:eastAsia="Times New Roman" w:hAnsi="Times New Roman" w:cs="Times New Roman"/>
          <w:sz w:val="28"/>
          <w:szCs w:val="28"/>
          <w:lang w:eastAsia="ru-RU"/>
        </w:rPr>
        <w:t xml:space="preserve"> полностью соответствует  ООП</w:t>
      </w:r>
      <w:r>
        <w:rPr>
          <w:rFonts w:ascii="Times New Roman" w:eastAsia="Times New Roman" w:hAnsi="Times New Roman" w:cs="Times New Roman"/>
          <w:sz w:val="28"/>
          <w:szCs w:val="28"/>
          <w:lang w:eastAsia="ru-RU"/>
        </w:rPr>
        <w:t xml:space="preserve">ДО ДОУ. За </w:t>
      </w:r>
      <w:r w:rsidR="00407299">
        <w:rPr>
          <w:rFonts w:ascii="Times New Roman" w:eastAsia="Times New Roman" w:hAnsi="Times New Roman" w:cs="Times New Roman"/>
          <w:sz w:val="28"/>
          <w:szCs w:val="28"/>
          <w:lang w:eastAsia="ru-RU"/>
        </w:rPr>
        <w:t>2018</w:t>
      </w:r>
      <w:r w:rsidRPr="008E6426">
        <w:rPr>
          <w:rFonts w:ascii="Times New Roman" w:eastAsia="Times New Roman" w:hAnsi="Times New Roman" w:cs="Times New Roman"/>
          <w:sz w:val="28"/>
          <w:szCs w:val="28"/>
          <w:lang w:eastAsia="ru-RU"/>
        </w:rPr>
        <w:t xml:space="preserve"> год значительно увеличилось количество наглядных пособий за счёт областной субвенции: приобретены  дидактические наглядные материалы, спортивный инвентарь.</w:t>
      </w:r>
    </w:p>
    <w:p w:rsidR="008D41FA" w:rsidRPr="008E6426"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Информационное обеспечение образовательного процесса ДОУ включает:</w:t>
      </w:r>
    </w:p>
    <w:p w:rsidR="008D41FA" w:rsidRPr="008E6426"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1.Программное обеспечение имеющихся компьютеров позволяет работать с текстовыми редакторами, с Интернет ресурсами;</w:t>
      </w:r>
    </w:p>
    <w:p w:rsidR="008D41FA" w:rsidRPr="008E6426"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lastRenderedPageBreak/>
        <w:t>2.С целью взаимодействия  между участниками образовательного процесса (педагог, родители, дети),  создан сайт ДОУ, на котором размещена информация, определённая законодательством.</w:t>
      </w:r>
    </w:p>
    <w:p w:rsidR="008D41FA" w:rsidRPr="008E6426"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3.С целью осуществления взаимодействия ДОУ с органами, осуществляющими управление в сфере образования, с другими учреждениями и организациями активно используется  электронная почта, сайт учреждения.</w:t>
      </w:r>
    </w:p>
    <w:p w:rsidR="008D41FA"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Информационное обеспечение существенно облегчает процесс документооборота,  делает образовательный процесс  более содержательным, интересным, позволяет использовать современные формы организации взаимодействия педагога с детьми, родителями (законными представителями).</w:t>
      </w:r>
    </w:p>
    <w:p w:rsidR="008D41FA" w:rsidRDefault="008D41FA" w:rsidP="008D41F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В детском саду  каждый год пополняется методическая литература</w:t>
      </w:r>
      <w:proofErr w:type="gramStart"/>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w:t>
      </w:r>
      <w:proofErr w:type="gramEnd"/>
    </w:p>
    <w:p w:rsidR="007F3B77" w:rsidRPr="007F3B77" w:rsidRDefault="007F3B77" w:rsidP="007F3B77">
      <w:pPr>
        <w:widowControl w:val="0"/>
        <w:spacing w:after="0" w:line="240" w:lineRule="auto"/>
        <w:ind w:left="-426" w:firstLine="426"/>
        <w:jc w:val="both"/>
        <w:rPr>
          <w:rFonts w:ascii="Times New Roman" w:eastAsia="Calibri" w:hAnsi="Times New Roman" w:cs="Times New Roman"/>
          <w:color w:val="000000"/>
          <w:sz w:val="28"/>
          <w:szCs w:val="28"/>
          <w:lang w:eastAsia="ru-RU"/>
        </w:rPr>
      </w:pPr>
      <w:r w:rsidRPr="007F3B77">
        <w:rPr>
          <w:rFonts w:ascii="Times New Roman" w:eastAsia="Calibri" w:hAnsi="Times New Roman" w:cs="Times New Roman"/>
          <w:color w:val="000000"/>
          <w:sz w:val="28"/>
          <w:szCs w:val="28"/>
          <w:lang w:eastAsia="ru-RU"/>
        </w:rPr>
        <w:t xml:space="preserve">По итогам анализа </w:t>
      </w:r>
      <w:proofErr w:type="spellStart"/>
      <w:r w:rsidRPr="007F3B77">
        <w:rPr>
          <w:rFonts w:ascii="Times New Roman" w:eastAsia="Calibri" w:hAnsi="Times New Roman" w:cs="Times New Roman"/>
          <w:color w:val="000000"/>
          <w:sz w:val="28"/>
          <w:szCs w:val="28"/>
          <w:lang w:eastAsia="ru-RU"/>
        </w:rPr>
        <w:t>воспитательно</w:t>
      </w:r>
      <w:proofErr w:type="spellEnd"/>
      <w:r w:rsidRPr="007F3B77">
        <w:rPr>
          <w:rFonts w:ascii="Times New Roman" w:eastAsia="Calibri" w:hAnsi="Times New Roman" w:cs="Times New Roman"/>
          <w:color w:val="000000"/>
          <w:sz w:val="28"/>
          <w:szCs w:val="28"/>
          <w:lang w:eastAsia="ru-RU"/>
        </w:rPr>
        <w:t xml:space="preserve">-образовательной деятельности за учебный год сделан вывод, что методическая база эффективна и соответствует задачам Программы. </w:t>
      </w:r>
    </w:p>
    <w:p w:rsidR="00114447" w:rsidRPr="008E6426" w:rsidRDefault="005515C6" w:rsidP="008E642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2.2</w:t>
      </w:r>
      <w:r w:rsidR="00114447" w:rsidRPr="008E6426">
        <w:rPr>
          <w:rFonts w:ascii="Times New Roman" w:eastAsia="Times New Roman" w:hAnsi="Times New Roman" w:cs="Times New Roman"/>
          <w:b/>
          <w:bCs/>
          <w:sz w:val="28"/>
          <w:szCs w:val="28"/>
          <w:lang w:eastAsia="ru-RU"/>
        </w:rPr>
        <w:t>. Оценка материально – технической базы.</w:t>
      </w:r>
    </w:p>
    <w:p w:rsidR="006F387A" w:rsidRPr="006F387A" w:rsidRDefault="006F387A" w:rsidP="008E6426">
      <w:pPr>
        <w:spacing w:after="0" w:line="240" w:lineRule="auto"/>
        <w:ind w:firstLine="851"/>
        <w:jc w:val="both"/>
        <w:rPr>
          <w:rFonts w:ascii="Times New Roman" w:eastAsia="Times New Roman" w:hAnsi="Times New Roman" w:cs="Times New Roman"/>
          <w:sz w:val="28"/>
          <w:szCs w:val="28"/>
          <w:lang w:eastAsia="ru-RU"/>
        </w:rPr>
      </w:pPr>
      <w:r w:rsidRPr="006F387A">
        <w:rPr>
          <w:rFonts w:ascii="Times New Roman" w:eastAsia="Calibri" w:hAnsi="Times New Roman" w:cs="Times New Roman"/>
          <w:color w:val="000000"/>
          <w:sz w:val="28"/>
          <w:szCs w:val="28"/>
          <w:lang w:eastAsia="ru-RU"/>
        </w:rPr>
        <w:t>В учреждении создана уютная, комфортная и теплая обстановка для работников, воспитанников и их родителей, что обеспечивает создание позитивных условий для развития воспитанников и общения с родителями</w:t>
      </w:r>
      <w:r w:rsidRPr="006F387A">
        <w:rPr>
          <w:rFonts w:ascii="Times New Roman" w:eastAsia="Times New Roman" w:hAnsi="Times New Roman" w:cs="Times New Roman"/>
          <w:sz w:val="28"/>
          <w:szCs w:val="28"/>
          <w:lang w:eastAsia="ru-RU"/>
        </w:rPr>
        <w:t xml:space="preserve"> </w:t>
      </w:r>
    </w:p>
    <w:p w:rsidR="008B443B" w:rsidRDefault="008B443B" w:rsidP="008E6426">
      <w:pPr>
        <w:spacing w:after="0" w:line="240" w:lineRule="auto"/>
        <w:ind w:firstLine="851"/>
        <w:jc w:val="both"/>
        <w:rPr>
          <w:rFonts w:ascii="Times New Roman" w:eastAsia="Times New Roman" w:hAnsi="Times New Roman" w:cs="Times New Roman"/>
          <w:sz w:val="28"/>
          <w:szCs w:val="28"/>
          <w:lang w:eastAsia="ru-RU"/>
        </w:rPr>
      </w:pPr>
      <w:r w:rsidRPr="008B443B">
        <w:rPr>
          <w:rFonts w:ascii="Times New Roman" w:eastAsia="Times New Roman" w:hAnsi="Times New Roman" w:cs="Times New Roman"/>
          <w:sz w:val="28"/>
          <w:szCs w:val="28"/>
          <w:lang w:eastAsia="ru-RU"/>
        </w:rPr>
        <w:t xml:space="preserve">Здание МКДОУ  </w:t>
      </w:r>
      <w:proofErr w:type="spellStart"/>
      <w:r w:rsidRPr="008B443B">
        <w:rPr>
          <w:rFonts w:ascii="Times New Roman" w:eastAsia="Times New Roman" w:hAnsi="Times New Roman" w:cs="Times New Roman"/>
          <w:sz w:val="28"/>
          <w:szCs w:val="28"/>
          <w:lang w:eastAsia="ru-RU"/>
        </w:rPr>
        <w:t>Балаганский</w:t>
      </w:r>
      <w:proofErr w:type="spellEnd"/>
      <w:r w:rsidRPr="008B443B">
        <w:rPr>
          <w:rFonts w:ascii="Times New Roman" w:eastAsia="Times New Roman" w:hAnsi="Times New Roman" w:cs="Times New Roman"/>
          <w:sz w:val="28"/>
          <w:szCs w:val="28"/>
          <w:lang w:eastAsia="ru-RU"/>
        </w:rPr>
        <w:t xml:space="preserve"> детский  сад № 4</w:t>
      </w:r>
      <w:r w:rsidR="00795A09" w:rsidRPr="008E6426">
        <w:rPr>
          <w:rFonts w:ascii="Times New Roman" w:eastAsia="Times New Roman" w:hAnsi="Times New Roman" w:cs="Times New Roman"/>
          <w:sz w:val="28"/>
          <w:szCs w:val="28"/>
          <w:lang w:eastAsia="ru-RU"/>
        </w:rPr>
        <w:t xml:space="preserve"> деревянное</w:t>
      </w:r>
      <w:proofErr w:type="gramStart"/>
      <w:r w:rsidR="00795A09" w:rsidRPr="008E6426">
        <w:rPr>
          <w:rFonts w:ascii="Times New Roman" w:eastAsia="Times New Roman" w:hAnsi="Times New Roman" w:cs="Times New Roman"/>
          <w:sz w:val="28"/>
          <w:szCs w:val="28"/>
          <w:lang w:eastAsia="ru-RU"/>
        </w:rPr>
        <w:t xml:space="preserve"> ,</w:t>
      </w:r>
      <w:proofErr w:type="gramEnd"/>
      <w:r w:rsidR="00795A09" w:rsidRPr="008E6426">
        <w:rPr>
          <w:rFonts w:ascii="Times New Roman" w:eastAsia="Times New Roman" w:hAnsi="Times New Roman" w:cs="Times New Roman"/>
          <w:sz w:val="28"/>
          <w:szCs w:val="28"/>
          <w:lang w:eastAsia="ru-RU"/>
        </w:rPr>
        <w:t xml:space="preserve"> одноэтажное, 1961 года постройки, </w:t>
      </w:r>
      <w:r w:rsidRPr="008B443B">
        <w:rPr>
          <w:rFonts w:ascii="Times New Roman" w:eastAsia="Times New Roman" w:hAnsi="Times New Roman" w:cs="Times New Roman"/>
          <w:sz w:val="28"/>
          <w:szCs w:val="28"/>
          <w:lang w:eastAsia="ru-RU"/>
        </w:rPr>
        <w:t xml:space="preserve">расположено на окраине  поселка , хорошо вписывается в окружающий ландшафт.  Шумовой фон в норме.  На территории учреждения имеются различные виды деревьев и кустарников,  клумбы, огород. Опасных мест для прогулки на территории детского сада нет, </w:t>
      </w:r>
      <w:proofErr w:type="gramStart"/>
      <w:r w:rsidRPr="008B443B">
        <w:rPr>
          <w:rFonts w:ascii="Times New Roman" w:eastAsia="Times New Roman" w:hAnsi="Times New Roman" w:cs="Times New Roman"/>
          <w:sz w:val="28"/>
          <w:szCs w:val="28"/>
          <w:lang w:eastAsia="ru-RU"/>
        </w:rPr>
        <w:t>удобрения</w:t>
      </w:r>
      <w:proofErr w:type="gramEnd"/>
      <w:r w:rsidRPr="008B443B">
        <w:rPr>
          <w:rFonts w:ascii="Times New Roman" w:eastAsia="Times New Roman" w:hAnsi="Times New Roman" w:cs="Times New Roman"/>
          <w:sz w:val="28"/>
          <w:szCs w:val="28"/>
          <w:lang w:eastAsia="ru-RU"/>
        </w:rPr>
        <w:t xml:space="preserve"> и ядохимикаты на участке не применяются. Уровень освещённости, влажности </w:t>
      </w:r>
      <w:r w:rsidR="00795A09" w:rsidRPr="008E6426">
        <w:rPr>
          <w:rFonts w:ascii="Times New Roman" w:eastAsia="Times New Roman" w:hAnsi="Times New Roman" w:cs="Times New Roman"/>
          <w:sz w:val="28"/>
          <w:szCs w:val="28"/>
          <w:lang w:eastAsia="ru-RU"/>
        </w:rPr>
        <w:t>соответствует санитарным нормам, имеется игровая площадка, теневой навес</w:t>
      </w:r>
      <w:proofErr w:type="gramStart"/>
      <w:r w:rsidR="00795A09" w:rsidRPr="008E6426">
        <w:rPr>
          <w:rFonts w:ascii="Times New Roman" w:eastAsia="Times New Roman" w:hAnsi="Times New Roman" w:cs="Times New Roman"/>
          <w:sz w:val="28"/>
          <w:szCs w:val="28"/>
          <w:lang w:eastAsia="ru-RU"/>
        </w:rPr>
        <w:t>.</w:t>
      </w:r>
      <w:proofErr w:type="gramEnd"/>
      <w:r w:rsidR="00795A09" w:rsidRPr="008E6426">
        <w:rPr>
          <w:rFonts w:ascii="Times New Roman" w:eastAsia="Times New Roman" w:hAnsi="Times New Roman" w:cs="Times New Roman"/>
          <w:sz w:val="28"/>
          <w:szCs w:val="28"/>
          <w:lang w:eastAsia="ru-RU"/>
        </w:rPr>
        <w:t xml:space="preserve"> </w:t>
      </w:r>
      <w:proofErr w:type="gramStart"/>
      <w:r w:rsidR="00795A09" w:rsidRPr="008E6426">
        <w:rPr>
          <w:rFonts w:ascii="Times New Roman" w:eastAsia="Times New Roman" w:hAnsi="Times New Roman" w:cs="Times New Roman"/>
          <w:sz w:val="28"/>
          <w:szCs w:val="28"/>
          <w:lang w:eastAsia="ru-RU"/>
        </w:rPr>
        <w:t>и</w:t>
      </w:r>
      <w:proofErr w:type="gramEnd"/>
      <w:r w:rsidR="00795A09" w:rsidRPr="008E6426">
        <w:rPr>
          <w:rFonts w:ascii="Times New Roman" w:eastAsia="Times New Roman" w:hAnsi="Times New Roman" w:cs="Times New Roman"/>
          <w:sz w:val="28"/>
          <w:szCs w:val="28"/>
          <w:lang w:eastAsia="ru-RU"/>
        </w:rPr>
        <w:t>меется наружное электрическое освещение. Здание обеспечено всеми видами инженерных коммуникаций: водоснабжением, отоплением от собственной котельной, канализацией.</w:t>
      </w:r>
    </w:p>
    <w:p w:rsidR="006F387A" w:rsidRPr="006F387A" w:rsidRDefault="006F387A" w:rsidP="006F387A">
      <w:pPr>
        <w:framePr w:w="10046" w:wrap="notBeside" w:vAnchor="text" w:hAnchor="text" w:xAlign="center" w:y="1"/>
        <w:widowControl w:val="0"/>
        <w:spacing w:after="0" w:line="240" w:lineRule="auto"/>
        <w:ind w:left="426" w:right="266"/>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Pr="006F387A">
        <w:rPr>
          <w:rFonts w:ascii="Times New Roman" w:eastAsia="Calibri" w:hAnsi="Times New Roman" w:cs="Times New Roman"/>
          <w:color w:val="000000"/>
          <w:sz w:val="28"/>
          <w:szCs w:val="28"/>
          <w:lang w:eastAsia="ru-RU"/>
        </w:rPr>
        <w:t xml:space="preserve">Территория ДОУ имеет металлическое ограждение и освещение </w:t>
      </w:r>
      <w:r>
        <w:rPr>
          <w:rFonts w:ascii="Times New Roman" w:eastAsia="Calibri" w:hAnsi="Times New Roman" w:cs="Times New Roman"/>
          <w:color w:val="000000"/>
          <w:sz w:val="28"/>
          <w:szCs w:val="28"/>
          <w:lang w:eastAsia="ru-RU"/>
        </w:rPr>
        <w:t xml:space="preserve"> </w:t>
      </w:r>
      <w:r w:rsidRPr="006F387A">
        <w:rPr>
          <w:rFonts w:ascii="Times New Roman" w:eastAsia="Calibri" w:hAnsi="Times New Roman" w:cs="Times New Roman"/>
          <w:color w:val="000000"/>
          <w:sz w:val="28"/>
          <w:szCs w:val="28"/>
          <w:lang w:eastAsia="ru-RU"/>
        </w:rPr>
        <w:t xml:space="preserve">участков. Установлена КТС «тревожная кнопка», АПС система </w:t>
      </w:r>
    </w:p>
    <w:p w:rsidR="006F387A" w:rsidRPr="008B443B" w:rsidRDefault="006F387A" w:rsidP="006F387A">
      <w:pPr>
        <w:spacing w:after="0" w:line="240" w:lineRule="auto"/>
        <w:ind w:firstLine="851"/>
        <w:jc w:val="both"/>
        <w:rPr>
          <w:rFonts w:ascii="Times New Roman" w:eastAsia="Times New Roman" w:hAnsi="Times New Roman" w:cs="Times New Roman"/>
          <w:sz w:val="28"/>
          <w:szCs w:val="28"/>
          <w:lang w:eastAsia="ru-RU"/>
        </w:rPr>
      </w:pPr>
      <w:r w:rsidRPr="006F387A">
        <w:rPr>
          <w:rFonts w:ascii="Times New Roman" w:eastAsia="Calibri" w:hAnsi="Times New Roman" w:cs="Times New Roman"/>
          <w:color w:val="000000"/>
          <w:sz w:val="28"/>
          <w:szCs w:val="28"/>
          <w:lang w:eastAsia="ru-RU"/>
        </w:rPr>
        <w:t>В наличии Паспорт антитеррористической безопасности, Декларация пожарной безопасности</w:t>
      </w:r>
      <w:r w:rsidRPr="006F387A">
        <w:rPr>
          <w:rFonts w:ascii="Calibri" w:eastAsia="Calibri" w:hAnsi="Calibri" w:cs="Calibri"/>
          <w:color w:val="000000"/>
          <w:sz w:val="20"/>
          <w:szCs w:val="20"/>
          <w:lang w:eastAsia="ru-RU"/>
        </w:rPr>
        <w:t>.</w:t>
      </w:r>
    </w:p>
    <w:p w:rsidR="00114447" w:rsidRPr="008E6426" w:rsidRDefault="00114447" w:rsidP="008E642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8E6426">
        <w:rPr>
          <w:rFonts w:ascii="Times New Roman" w:eastAsia="Times New Roman" w:hAnsi="Times New Roman" w:cs="Times New Roman"/>
          <w:sz w:val="28"/>
          <w:szCs w:val="28"/>
          <w:lang w:eastAsia="ru-RU"/>
        </w:rPr>
        <w:t>Воспитательно</w:t>
      </w:r>
      <w:proofErr w:type="spellEnd"/>
      <w:r w:rsidRPr="008E6426">
        <w:rPr>
          <w:rFonts w:ascii="Times New Roman" w:eastAsia="Times New Roman" w:hAnsi="Times New Roman" w:cs="Times New Roman"/>
          <w:sz w:val="28"/>
          <w:szCs w:val="28"/>
          <w:lang w:eastAsia="ru-RU"/>
        </w:rPr>
        <w:t xml:space="preserve">-образовательный процесс осуществляется на площади </w:t>
      </w:r>
      <w:r w:rsidR="00795A09" w:rsidRPr="008E6426">
        <w:rPr>
          <w:rFonts w:ascii="Times New Roman" w:eastAsia="Times New Roman" w:hAnsi="Times New Roman" w:cs="Times New Roman"/>
          <w:sz w:val="28"/>
          <w:szCs w:val="28"/>
          <w:lang w:eastAsia="ru-RU"/>
        </w:rPr>
        <w:t>303.4</w:t>
      </w:r>
      <w:r w:rsidRPr="008E6426">
        <w:rPr>
          <w:rFonts w:ascii="Times New Roman" w:eastAsia="Times New Roman" w:hAnsi="Times New Roman" w:cs="Times New Roman"/>
          <w:sz w:val="28"/>
          <w:szCs w:val="28"/>
          <w:lang w:eastAsia="ru-RU"/>
        </w:rPr>
        <w:t xml:space="preserve"> </w:t>
      </w:r>
      <w:proofErr w:type="spellStart"/>
      <w:r w:rsidRPr="008E6426">
        <w:rPr>
          <w:rFonts w:ascii="Times New Roman" w:eastAsia="Times New Roman" w:hAnsi="Times New Roman" w:cs="Times New Roman"/>
          <w:sz w:val="28"/>
          <w:szCs w:val="28"/>
          <w:lang w:eastAsia="ru-RU"/>
        </w:rPr>
        <w:t>кв.м</w:t>
      </w:r>
      <w:proofErr w:type="spellEnd"/>
      <w:r w:rsidRPr="008E6426">
        <w:rPr>
          <w:rFonts w:ascii="Times New Roman" w:eastAsia="Times New Roman" w:hAnsi="Times New Roman" w:cs="Times New Roman"/>
          <w:sz w:val="28"/>
          <w:szCs w:val="28"/>
          <w:lang w:eastAsia="ru-RU"/>
        </w:rPr>
        <w:t>.</w:t>
      </w:r>
    </w:p>
    <w:p w:rsidR="00114447" w:rsidRDefault="00114447" w:rsidP="008E64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lastRenderedPageBreak/>
        <w:t>Площадь зем</w:t>
      </w:r>
      <w:r w:rsidR="00795A09" w:rsidRPr="008E6426">
        <w:rPr>
          <w:rFonts w:ascii="Times New Roman" w:eastAsia="Times New Roman" w:hAnsi="Times New Roman" w:cs="Times New Roman"/>
          <w:sz w:val="28"/>
          <w:szCs w:val="28"/>
          <w:lang w:eastAsia="ru-RU"/>
        </w:rPr>
        <w:t>ельного участка составляет 2901</w:t>
      </w:r>
      <w:r w:rsidR="006F387A">
        <w:rPr>
          <w:rFonts w:ascii="Times New Roman" w:eastAsia="Times New Roman" w:hAnsi="Times New Roman" w:cs="Times New Roman"/>
          <w:sz w:val="28"/>
          <w:szCs w:val="28"/>
          <w:lang w:eastAsia="ru-RU"/>
        </w:rPr>
        <w:t xml:space="preserve"> кв. м</w:t>
      </w:r>
      <w:proofErr w:type="gramStart"/>
      <w:r w:rsidR="006F387A">
        <w:rPr>
          <w:rFonts w:ascii="Times New Roman" w:eastAsia="Times New Roman" w:hAnsi="Times New Roman" w:cs="Times New Roman"/>
          <w:sz w:val="28"/>
          <w:szCs w:val="28"/>
          <w:lang w:eastAsia="ru-RU"/>
        </w:rPr>
        <w:t>2</w:t>
      </w:r>
      <w:proofErr w:type="gramEnd"/>
    </w:p>
    <w:p w:rsidR="008D41FA" w:rsidRPr="008E6426"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Имеются технические средства обучения: 2  телевизора, DVD,  </w:t>
      </w:r>
      <w:r w:rsidR="006F38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ноутбука</w:t>
      </w:r>
      <w:r w:rsidRPr="008E64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8E6426">
        <w:rPr>
          <w:rFonts w:ascii="Times New Roman" w:eastAsia="Times New Roman" w:hAnsi="Times New Roman" w:cs="Times New Roman"/>
          <w:sz w:val="28"/>
          <w:szCs w:val="28"/>
          <w:lang w:eastAsia="ru-RU"/>
        </w:rPr>
        <w:t xml:space="preserve"> принтер</w:t>
      </w:r>
      <w:r>
        <w:rPr>
          <w:rFonts w:ascii="Times New Roman" w:eastAsia="Times New Roman" w:hAnsi="Times New Roman" w:cs="Times New Roman"/>
          <w:sz w:val="28"/>
          <w:szCs w:val="28"/>
          <w:lang w:eastAsia="ru-RU"/>
        </w:rPr>
        <w:t>а</w:t>
      </w:r>
      <w:r w:rsidRPr="008E6426">
        <w:rPr>
          <w:rFonts w:ascii="Times New Roman" w:eastAsia="Times New Roman" w:hAnsi="Times New Roman" w:cs="Times New Roman"/>
          <w:sz w:val="28"/>
          <w:szCs w:val="28"/>
          <w:lang w:eastAsia="ru-RU"/>
        </w:rPr>
        <w:t>,</w:t>
      </w:r>
      <w:r w:rsidR="006F387A">
        <w:rPr>
          <w:rFonts w:ascii="Times New Roman" w:eastAsia="Times New Roman" w:hAnsi="Times New Roman" w:cs="Times New Roman"/>
          <w:sz w:val="28"/>
          <w:szCs w:val="28"/>
          <w:lang w:eastAsia="ru-RU"/>
        </w:rPr>
        <w:t xml:space="preserve">2  </w:t>
      </w:r>
      <w:proofErr w:type="gramStart"/>
      <w:r w:rsidR="006F387A">
        <w:rPr>
          <w:rFonts w:ascii="Times New Roman" w:eastAsia="Times New Roman" w:hAnsi="Times New Roman" w:cs="Times New Roman"/>
          <w:sz w:val="28"/>
          <w:szCs w:val="28"/>
          <w:lang w:eastAsia="ru-RU"/>
        </w:rPr>
        <w:t>интерактивных</w:t>
      </w:r>
      <w:proofErr w:type="gramEnd"/>
      <w:r w:rsidR="006F387A">
        <w:rPr>
          <w:rFonts w:ascii="Times New Roman" w:eastAsia="Times New Roman" w:hAnsi="Times New Roman" w:cs="Times New Roman"/>
          <w:sz w:val="28"/>
          <w:szCs w:val="28"/>
          <w:lang w:eastAsia="ru-RU"/>
        </w:rPr>
        <w:t xml:space="preserve"> доски</w:t>
      </w:r>
      <w:r w:rsidRPr="008E6426">
        <w:rPr>
          <w:rFonts w:ascii="Times New Roman" w:eastAsia="Times New Roman" w:hAnsi="Times New Roman" w:cs="Times New Roman"/>
          <w:sz w:val="28"/>
          <w:szCs w:val="28"/>
          <w:lang w:eastAsia="ru-RU"/>
        </w:rPr>
        <w:t xml:space="preserve">, </w:t>
      </w:r>
      <w:r w:rsidR="006F387A">
        <w:rPr>
          <w:rFonts w:ascii="Times New Roman" w:eastAsia="Times New Roman" w:hAnsi="Times New Roman" w:cs="Times New Roman"/>
          <w:sz w:val="28"/>
          <w:szCs w:val="28"/>
          <w:lang w:eastAsia="ru-RU"/>
        </w:rPr>
        <w:t xml:space="preserve">2 </w:t>
      </w:r>
      <w:r w:rsidRPr="008E6426">
        <w:rPr>
          <w:rFonts w:ascii="Times New Roman" w:eastAsia="Times New Roman" w:hAnsi="Times New Roman" w:cs="Times New Roman"/>
          <w:sz w:val="28"/>
          <w:szCs w:val="28"/>
          <w:lang w:eastAsia="ru-RU"/>
        </w:rPr>
        <w:t>проектор</w:t>
      </w:r>
      <w:r w:rsidR="006F387A">
        <w:rPr>
          <w:rFonts w:ascii="Times New Roman" w:eastAsia="Times New Roman" w:hAnsi="Times New Roman" w:cs="Times New Roman"/>
          <w:sz w:val="28"/>
          <w:szCs w:val="28"/>
          <w:lang w:eastAsia="ru-RU"/>
        </w:rPr>
        <w:t>а</w:t>
      </w:r>
      <w:r w:rsidRPr="008E6426">
        <w:rPr>
          <w:rFonts w:ascii="Times New Roman" w:eastAsia="Times New Roman" w:hAnsi="Times New Roman" w:cs="Times New Roman"/>
          <w:sz w:val="28"/>
          <w:szCs w:val="28"/>
          <w:lang w:eastAsia="ru-RU"/>
        </w:rPr>
        <w:t>.</w:t>
      </w:r>
    </w:p>
    <w:p w:rsidR="008D41FA" w:rsidRPr="008E6426"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В группе созданы условия  для разных видов детской деятельности: игровой, изобразительной, познавательной, конструктивной.</w:t>
      </w:r>
    </w:p>
    <w:p w:rsidR="008D41FA" w:rsidRPr="008E6426"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В МКДОУ  созданы все необходимые условия для обеспечения безопасности воспитанников и сотрудников. Территория огорожена забором, здание оборудовано автоматической пожарной сигнализацией, кнопкой тревожной сигнализации для экстренных вызовов,</w:t>
      </w:r>
      <w:r>
        <w:rPr>
          <w:rFonts w:ascii="Times New Roman" w:eastAsia="Times New Roman" w:hAnsi="Times New Roman" w:cs="Times New Roman"/>
          <w:sz w:val="28"/>
          <w:szCs w:val="28"/>
          <w:lang w:eastAsia="ru-RU"/>
        </w:rPr>
        <w:t xml:space="preserve"> видеонаблюдением, </w:t>
      </w:r>
      <w:r w:rsidRPr="008E6426">
        <w:rPr>
          <w:rFonts w:ascii="Times New Roman" w:eastAsia="Times New Roman" w:hAnsi="Times New Roman" w:cs="Times New Roman"/>
          <w:sz w:val="28"/>
          <w:szCs w:val="28"/>
          <w:lang w:eastAsia="ru-RU"/>
        </w:rPr>
        <w:t xml:space="preserve"> разработан паспорт антитеррористической безопасности учреждения.</w:t>
      </w:r>
    </w:p>
    <w:p w:rsidR="008D41FA" w:rsidRPr="008E6426"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Обеспечение условий безопасности выполняется локальными нормативно-правовыми документами: приказами, инструкциями, положениями.</w:t>
      </w:r>
    </w:p>
    <w:p w:rsidR="008D41FA" w:rsidRPr="008E6426"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8D41FA" w:rsidRPr="008E6426"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С воспитанниками детского сада проводятся беседы по технике безопасности, игры по охране здоровья и безопасности, направленные на воспитание у детей сознательного отношения к своему здоровью и жизни.  В уголке для родителей помещается информация о детских заболеваниях, мерах предупреждения, профилактических мероприятиях по детскому дорожно-транспортному и бытовому травматизму. Ежедневно ответственными лицами осуществляется контроль с целью своевременного устранения причин, несущих угрозу жизни и здоровью воспитанников и сотрудников.</w:t>
      </w:r>
    </w:p>
    <w:p w:rsidR="008D41FA" w:rsidRPr="008E6426"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Как и все  государственные образовательные учреждения, наше МКДОУ получает  бюджетное нормативное финансирование, которое распределяется следующим образом:</w:t>
      </w:r>
    </w:p>
    <w:p w:rsidR="008D41FA" w:rsidRPr="008E6426" w:rsidRDefault="008D41FA" w:rsidP="008D41F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заработная плата сотрудников;</w:t>
      </w:r>
    </w:p>
    <w:p w:rsidR="008D41FA" w:rsidRPr="008E6426" w:rsidRDefault="008D41FA" w:rsidP="008D41F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расходы на коммунальные платежи и содержание здания;</w:t>
      </w:r>
    </w:p>
    <w:p w:rsidR="008D41FA" w:rsidRPr="008E6426" w:rsidRDefault="008D41FA" w:rsidP="008D41F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организация питания детей;</w:t>
      </w:r>
    </w:p>
    <w:p w:rsidR="008D41FA"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Во всех помещениях детского сада силами сотрудников и родителей сделан косметический ремонт.</w:t>
      </w:r>
    </w:p>
    <w:p w:rsidR="008D41FA" w:rsidRDefault="008D41FA" w:rsidP="008D41F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В детском саду нет  физкультурного и музыкального залов, необходимо пристроить к зданию помещения, для размещения физкультурного</w:t>
      </w:r>
      <w:r w:rsidR="006F387A">
        <w:rPr>
          <w:rFonts w:ascii="Times New Roman" w:eastAsia="Times New Roman" w:hAnsi="Times New Roman" w:cs="Times New Roman"/>
          <w:sz w:val="28"/>
          <w:szCs w:val="28"/>
          <w:lang w:eastAsia="ru-RU"/>
        </w:rPr>
        <w:t xml:space="preserve"> зала. </w:t>
      </w:r>
      <w:proofErr w:type="gramStart"/>
      <w:r w:rsidR="006F387A">
        <w:rPr>
          <w:rFonts w:ascii="Times New Roman" w:eastAsia="Times New Roman" w:hAnsi="Times New Roman" w:cs="Times New Roman"/>
          <w:sz w:val="28"/>
          <w:szCs w:val="28"/>
          <w:lang w:eastAsia="ru-RU"/>
        </w:rPr>
        <w:t>Подана ходатайство о постройки физкультурного зала.</w:t>
      </w:r>
      <w:proofErr w:type="gramEnd"/>
    </w:p>
    <w:p w:rsidR="00634104" w:rsidRPr="00634104" w:rsidRDefault="00634104" w:rsidP="00634104">
      <w:pPr>
        <w:pStyle w:val="a8"/>
        <w:jc w:val="both"/>
        <w:rPr>
          <w:b/>
        </w:rPr>
      </w:pPr>
      <w:r w:rsidRPr="00634104">
        <w:rPr>
          <w:rFonts w:ascii="Batang" w:eastAsia="Batang" w:hAnsi="Batang" w:hint="eastAsia"/>
          <w:bCs/>
          <w:sz w:val="28"/>
          <w:szCs w:val="28"/>
        </w:rPr>
        <w:t xml:space="preserve"> </w:t>
      </w:r>
      <w:r w:rsidRPr="00634104">
        <w:rPr>
          <w:rFonts w:eastAsia="Batang"/>
          <w:b/>
          <w:bCs/>
          <w:sz w:val="28"/>
          <w:szCs w:val="28"/>
        </w:rPr>
        <w:t>Материально- техническое обеспечение и оснащенность образовательного процесса.</w:t>
      </w:r>
    </w:p>
    <w:p w:rsidR="00634104" w:rsidRPr="00634104" w:rsidRDefault="00634104" w:rsidP="006341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4"/>
          <w:szCs w:val="24"/>
          <w:lang w:eastAsia="ru-RU"/>
        </w:rPr>
        <w:t xml:space="preserve">     </w:t>
      </w:r>
      <w:r w:rsidRPr="00634104">
        <w:rPr>
          <w:rFonts w:ascii="Times New Roman" w:eastAsia="Times New Roman" w:hAnsi="Times New Roman" w:cs="Times New Roman"/>
          <w:sz w:val="28"/>
          <w:szCs w:val="28"/>
          <w:lang w:eastAsia="ru-RU"/>
        </w:rPr>
        <w:t>В дошкольной организации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отопление, вода, канализация, сантехническое оборудование в удовлетворительном состоянии. В двух групповых  комнатах  спальные комнаты  отделены друг от друга.</w:t>
      </w:r>
      <w:r w:rsidRPr="00634104">
        <w:rPr>
          <w:rFonts w:ascii="Times New Roman" w:eastAsia="Times New Roman" w:hAnsi="Times New Roman" w:cs="Times New Roman"/>
          <w:sz w:val="28"/>
          <w:szCs w:val="28"/>
          <w:lang w:eastAsia="ru-RU"/>
        </w:rPr>
        <w:br/>
        <w:t>В детском саду имеются:</w:t>
      </w:r>
    </w:p>
    <w:p w:rsidR="00634104" w:rsidRPr="00634104" w:rsidRDefault="00634104" w:rsidP="00634104">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групповые помещения - 2</w:t>
      </w:r>
    </w:p>
    <w:p w:rsidR="00634104" w:rsidRPr="00634104" w:rsidRDefault="00634104" w:rsidP="00634104">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кабинет заведующего - 1</w:t>
      </w:r>
    </w:p>
    <w:p w:rsidR="00634104" w:rsidRPr="00634104" w:rsidRDefault="00634104" w:rsidP="00634104">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 xml:space="preserve">пищеблок - 1 </w:t>
      </w:r>
    </w:p>
    <w:p w:rsidR="00634104" w:rsidRPr="00634104" w:rsidRDefault="00634104" w:rsidP="00634104">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прачечная - 1</w:t>
      </w:r>
    </w:p>
    <w:p w:rsidR="00634104" w:rsidRPr="00634104" w:rsidRDefault="00634104" w:rsidP="00634104">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медицинский блок -1</w:t>
      </w:r>
    </w:p>
    <w:p w:rsidR="00634104" w:rsidRPr="00634104" w:rsidRDefault="00634104" w:rsidP="00634104">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спальни-2</w:t>
      </w:r>
    </w:p>
    <w:p w:rsidR="00634104" w:rsidRPr="00634104" w:rsidRDefault="00634104" w:rsidP="00634104">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туалет-2</w:t>
      </w:r>
    </w:p>
    <w:p w:rsidR="00634104" w:rsidRPr="00634104" w:rsidRDefault="00634104" w:rsidP="00634104">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буфетная-2</w:t>
      </w:r>
    </w:p>
    <w:p w:rsidR="00634104" w:rsidRPr="00634104" w:rsidRDefault="00634104" w:rsidP="00634104">
      <w:pPr>
        <w:spacing w:before="100" w:beforeAutospacing="1" w:after="100" w:afterAutospacing="1"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Все кабинеты оформлены и материально оснащены.</w:t>
      </w:r>
    </w:p>
    <w:p w:rsidR="00634104" w:rsidRPr="00634104" w:rsidRDefault="00634104" w:rsidP="0063410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 xml:space="preserve">Групповые комнаты, включающие игровую, познавательную и обеденную зоны оборудованы </w:t>
      </w:r>
      <w:proofErr w:type="gramStart"/>
      <w:r w:rsidRPr="00634104">
        <w:rPr>
          <w:rFonts w:ascii="Times New Roman" w:eastAsia="Times New Roman" w:hAnsi="Times New Roman" w:cs="Times New Roman"/>
          <w:sz w:val="28"/>
          <w:szCs w:val="28"/>
          <w:lang w:eastAsia="ru-RU"/>
        </w:rPr>
        <w:t>согласно</w:t>
      </w:r>
      <w:proofErr w:type="gramEnd"/>
      <w:r w:rsidRPr="00634104">
        <w:rPr>
          <w:rFonts w:ascii="Times New Roman" w:eastAsia="Times New Roman" w:hAnsi="Times New Roman" w:cs="Times New Roman"/>
          <w:sz w:val="28"/>
          <w:szCs w:val="28"/>
          <w:lang w:eastAsia="ru-RU"/>
        </w:rPr>
        <w:t xml:space="preserve"> санитарных правил и нормативов. При создании предметно-развивающей среды учтены возрастные, индивидуальные особенности детей каждой группы.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ДОО  уютно, красиво, удобно и комфортно детям, а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634104" w:rsidRPr="00634104" w:rsidRDefault="00634104" w:rsidP="0063410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В детском саду для проведения педагогических советов, мастер-классов, открытых занятий,  утренников и других различных мероприятий широко используются современные информационно-</w:t>
      </w:r>
      <w:proofErr w:type="spellStart"/>
      <w:r w:rsidRPr="00634104">
        <w:rPr>
          <w:rFonts w:ascii="Times New Roman" w:eastAsia="Times New Roman" w:hAnsi="Times New Roman" w:cs="Times New Roman"/>
          <w:sz w:val="28"/>
          <w:szCs w:val="28"/>
          <w:lang w:eastAsia="ru-RU"/>
        </w:rPr>
        <w:t>комуникационные</w:t>
      </w:r>
      <w:proofErr w:type="spellEnd"/>
      <w:r w:rsidRPr="00634104">
        <w:rPr>
          <w:rFonts w:ascii="Times New Roman" w:eastAsia="Times New Roman" w:hAnsi="Times New Roman" w:cs="Times New Roman"/>
          <w:sz w:val="28"/>
          <w:szCs w:val="28"/>
          <w:lang w:eastAsia="ru-RU"/>
        </w:rPr>
        <w:t xml:space="preserve"> технологии</w:t>
      </w:r>
      <w:r w:rsidRPr="00634104">
        <w:rPr>
          <w:rFonts w:ascii="Times New Roman" w:eastAsia="Times New Roman" w:hAnsi="Times New Roman" w:cs="Times New Roman"/>
          <w:sz w:val="24"/>
          <w:szCs w:val="24"/>
          <w:lang w:eastAsia="ru-RU"/>
        </w:rPr>
        <w:t>.</w:t>
      </w:r>
      <w:r w:rsidRPr="00634104">
        <w:rPr>
          <w:rFonts w:ascii="Times New Roman" w:eastAsia="Times New Roman" w:hAnsi="Times New Roman" w:cs="Times New Roman"/>
          <w:b/>
          <w:bCs/>
          <w:sz w:val="28"/>
          <w:szCs w:val="28"/>
          <w:lang w:eastAsia="ru-RU"/>
        </w:rPr>
        <w:t xml:space="preserve">  </w:t>
      </w:r>
      <w:r w:rsidRPr="00634104">
        <w:rPr>
          <w:rFonts w:ascii="Times New Roman" w:eastAsia="Times New Roman" w:hAnsi="Times New Roman" w:cs="Times New Roman"/>
          <w:bCs/>
          <w:sz w:val="28"/>
          <w:szCs w:val="28"/>
          <w:lang w:eastAsia="ru-RU"/>
        </w:rPr>
        <w:t>И</w:t>
      </w:r>
      <w:r w:rsidRPr="00634104">
        <w:rPr>
          <w:rFonts w:ascii="Times New Roman" w:eastAsia="Times New Roman" w:hAnsi="Times New Roman" w:cs="Times New Roman"/>
          <w:sz w:val="28"/>
          <w:szCs w:val="28"/>
          <w:lang w:eastAsia="ru-RU"/>
        </w:rPr>
        <w:t xml:space="preserve">меется интерактивная доска, телевизоры, и проектор. Отснятые материалы эпизодически используются в воспитательной работе, в проектной деятельности, выставляются на сайт учреждения. </w:t>
      </w:r>
    </w:p>
    <w:p w:rsidR="00634104" w:rsidRPr="004F1B36" w:rsidRDefault="00634104" w:rsidP="004F1B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634104">
        <w:rPr>
          <w:rFonts w:ascii="Times New Roman" w:eastAsia="Times New Roman" w:hAnsi="Times New Roman" w:cs="Times New Roman"/>
          <w:b/>
          <w:bCs/>
          <w:sz w:val="28"/>
          <w:szCs w:val="28"/>
          <w:lang w:eastAsia="ru-RU"/>
        </w:rPr>
        <w:lastRenderedPageBreak/>
        <w:t>Организованная в ДОО предметно-развивающая среда</w:t>
      </w:r>
      <w:r w:rsidRPr="00634104">
        <w:rPr>
          <w:rFonts w:ascii="Times New Roman" w:eastAsia="Times New Roman" w:hAnsi="Times New Roman" w:cs="Times New Roman"/>
          <w:sz w:val="28"/>
          <w:szCs w:val="28"/>
          <w:lang w:eastAsia="ru-RU"/>
        </w:rPr>
        <w:t xml:space="preserve"> инициирует познавательную и творческую активность детей, </w:t>
      </w:r>
      <w:r w:rsidRPr="00634104">
        <w:rPr>
          <w:rFonts w:ascii="Times New Roman" w:eastAsia="Times New Roman" w:hAnsi="Times New Roman" w:cs="Times New Roman"/>
          <w:b/>
          <w:bCs/>
          <w:sz w:val="28"/>
          <w:szCs w:val="28"/>
          <w:lang w:eastAsia="ru-RU"/>
        </w:rPr>
        <w:t> </w:t>
      </w:r>
      <w:r w:rsidRPr="00634104">
        <w:rPr>
          <w:rFonts w:ascii="Times New Roman" w:eastAsia="Times New Roman" w:hAnsi="Times New Roman" w:cs="Times New Roman"/>
          <w:sz w:val="28"/>
          <w:szCs w:val="28"/>
          <w:lang w:eastAsia="ru-RU"/>
        </w:rPr>
        <w:t>предоставляет ребенку свободу выбора форм активности, обеспечивает содержание разных форм детской деятельности</w:t>
      </w:r>
      <w:r w:rsidRPr="00634104">
        <w:rPr>
          <w:rFonts w:ascii="Times New Roman" w:eastAsia="Times New Roman" w:hAnsi="Times New Roman" w:cs="Times New Roman"/>
          <w:b/>
          <w:bCs/>
          <w:sz w:val="28"/>
          <w:szCs w:val="28"/>
          <w:lang w:eastAsia="ru-RU"/>
        </w:rPr>
        <w:t xml:space="preserve">, </w:t>
      </w:r>
      <w:r w:rsidRPr="00634104">
        <w:rPr>
          <w:rFonts w:ascii="Times New Roman" w:eastAsia="Times New Roman" w:hAnsi="Times New Roman" w:cs="Times New Roman"/>
          <w:sz w:val="28"/>
          <w:szCs w:val="28"/>
          <w:lang w:eastAsia="ru-RU"/>
        </w:rPr>
        <w:t xml:space="preserve">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w:t>
      </w:r>
    </w:p>
    <w:p w:rsidR="00634104" w:rsidRPr="00634104" w:rsidRDefault="00634104" w:rsidP="006341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b/>
          <w:bCs/>
          <w:sz w:val="28"/>
          <w:szCs w:val="28"/>
          <w:lang w:eastAsia="ru-RU"/>
        </w:rPr>
        <w:t>Сведения о состоянии материально-технической базы ДОО</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0"/>
        <w:gridCol w:w="4344"/>
        <w:gridCol w:w="2315"/>
      </w:tblGrid>
      <w:tr w:rsidR="00634104" w:rsidRPr="00634104" w:rsidTr="00F1257E">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 xml:space="preserve">№ </w:t>
            </w:r>
            <w:proofErr w:type="gramStart"/>
            <w:r w:rsidRPr="00634104">
              <w:rPr>
                <w:rFonts w:ascii="Times New Roman" w:eastAsia="Times New Roman" w:hAnsi="Times New Roman" w:cs="Times New Roman"/>
                <w:sz w:val="28"/>
                <w:szCs w:val="28"/>
                <w:lang w:eastAsia="ru-RU"/>
              </w:rPr>
              <w:t>п</w:t>
            </w:r>
            <w:proofErr w:type="gramEnd"/>
            <w:r w:rsidRPr="00634104">
              <w:rPr>
                <w:rFonts w:ascii="Times New Roman" w:eastAsia="Times New Roman" w:hAnsi="Times New Roman" w:cs="Times New Roman"/>
                <w:sz w:val="28"/>
                <w:szCs w:val="28"/>
                <w:lang w:eastAsia="ru-RU"/>
              </w:rPr>
              <w:t>/п</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 обеспеченности</w:t>
            </w:r>
          </w:p>
        </w:tc>
      </w:tr>
      <w:tr w:rsidR="00634104" w:rsidRPr="00634104" w:rsidTr="00F1257E">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Оборудование и сантехника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90</w:t>
            </w:r>
          </w:p>
        </w:tc>
      </w:tr>
      <w:tr w:rsidR="00634104" w:rsidRPr="00634104" w:rsidTr="00F1257E">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Жесткий инвентарь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90</w:t>
            </w:r>
          </w:p>
        </w:tc>
      </w:tr>
      <w:tr w:rsidR="00634104" w:rsidRPr="00634104" w:rsidTr="00F1257E">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Мягкий инвентарь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100</w:t>
            </w:r>
          </w:p>
        </w:tc>
      </w:tr>
      <w:tr w:rsidR="00634104" w:rsidRPr="00634104" w:rsidTr="00F1257E">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Состояние здания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80</w:t>
            </w:r>
          </w:p>
        </w:tc>
      </w:tr>
      <w:tr w:rsidR="00634104" w:rsidRPr="00634104" w:rsidTr="00F1257E">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Состояние участка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9C1E3A" w:rsidP="00634104">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10</w:t>
            </w:r>
            <w:r w:rsidR="00634104" w:rsidRPr="00634104">
              <w:rPr>
                <w:rFonts w:ascii="Times New Roman" w:eastAsia="Times New Roman" w:hAnsi="Times New Roman" w:cs="Times New Roman"/>
                <w:sz w:val="28"/>
                <w:szCs w:val="28"/>
                <w:lang w:eastAsia="ru-RU"/>
              </w:rPr>
              <w:t>0</w:t>
            </w:r>
          </w:p>
        </w:tc>
      </w:tr>
      <w:tr w:rsidR="00634104" w:rsidRPr="00634104" w:rsidTr="00F1257E">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jc w:val="center"/>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634104" w:rsidP="00634104">
            <w:pPr>
              <w:spacing w:before="100" w:beforeAutospacing="1" w:after="0" w:line="240" w:lineRule="auto"/>
              <w:rPr>
                <w:rFonts w:ascii="Times New Roman" w:eastAsia="Times New Roman" w:hAnsi="Times New Roman" w:cs="Times New Roman"/>
                <w:sz w:val="24"/>
                <w:szCs w:val="24"/>
                <w:lang w:eastAsia="ru-RU"/>
              </w:rPr>
            </w:pPr>
            <w:r w:rsidRPr="00634104">
              <w:rPr>
                <w:rFonts w:ascii="Times New Roman" w:eastAsia="Times New Roman" w:hAnsi="Times New Roman" w:cs="Times New Roman"/>
                <w:sz w:val="28"/>
                <w:szCs w:val="28"/>
                <w:lang w:eastAsia="ru-RU"/>
              </w:rPr>
              <w:t>Состояние внутреннего помещения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104" w:rsidRPr="00634104" w:rsidRDefault="009C1E3A" w:rsidP="00634104">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90</w:t>
            </w:r>
          </w:p>
        </w:tc>
      </w:tr>
    </w:tbl>
    <w:p w:rsidR="00634104" w:rsidRPr="00634104" w:rsidRDefault="00634104" w:rsidP="00634104">
      <w:pPr>
        <w:tabs>
          <w:tab w:val="num" w:pos="720"/>
        </w:tabs>
        <w:spacing w:before="100" w:beforeAutospacing="1" w:after="100" w:afterAutospacing="1" w:line="240" w:lineRule="auto"/>
        <w:ind w:hanging="360"/>
        <w:contextualSpacing/>
        <w:jc w:val="both"/>
        <w:rPr>
          <w:rFonts w:ascii="Times New Roman" w:eastAsia="Times New Roman" w:hAnsi="Times New Roman" w:cs="Times New Roman"/>
          <w:sz w:val="24"/>
          <w:szCs w:val="24"/>
          <w:lang w:eastAsia="ru-RU"/>
        </w:rPr>
      </w:pPr>
      <w:r w:rsidRPr="00634104">
        <w:rPr>
          <w:rFonts w:ascii="Symbol" w:eastAsia="Symbol" w:hAnsi="Symbol" w:cs="Symbol"/>
          <w:sz w:val="20"/>
          <w:szCs w:val="28"/>
          <w:lang w:eastAsia="ru-RU"/>
        </w:rPr>
        <w:t></w:t>
      </w:r>
      <w:r w:rsidRPr="00634104">
        <w:rPr>
          <w:rFonts w:ascii="Times New Roman" w:eastAsia="Symbol" w:hAnsi="Times New Roman" w:cs="Times New Roman"/>
          <w:sz w:val="14"/>
          <w:szCs w:val="14"/>
          <w:lang w:eastAsia="ru-RU"/>
        </w:rPr>
        <w:t xml:space="preserve">         </w:t>
      </w:r>
      <w:r w:rsidRPr="00634104">
        <w:rPr>
          <w:rFonts w:ascii="Times New Roman" w:eastAsia="Times New Roman" w:hAnsi="Times New Roman" w:cs="Times New Roman"/>
          <w:sz w:val="28"/>
          <w:szCs w:val="28"/>
          <w:lang w:eastAsia="ru-RU"/>
        </w:rPr>
        <w:t>Из таблицы видно, что детский сад оборудован для полного функционирования на 90%.</w:t>
      </w:r>
      <w:r w:rsidR="009C1E3A">
        <w:rPr>
          <w:rFonts w:ascii="Times New Roman" w:eastAsia="Times New Roman" w:hAnsi="Times New Roman" w:cs="Times New Roman"/>
          <w:sz w:val="28"/>
          <w:szCs w:val="28"/>
          <w:lang w:eastAsia="ru-RU"/>
        </w:rPr>
        <w:t xml:space="preserve"> В детском саду нет физкультурного  зала.</w:t>
      </w:r>
      <w:r w:rsidRPr="00634104">
        <w:rPr>
          <w:rFonts w:ascii="Times New Roman" w:eastAsia="Times New Roman" w:hAnsi="Times New Roman" w:cs="Times New Roman"/>
          <w:sz w:val="28"/>
          <w:szCs w:val="28"/>
          <w:lang w:eastAsia="ru-RU"/>
        </w:rPr>
        <w:t xml:space="preserve"> Большая часть МТБ образовательной организации требует постоянного косметического ремонта и обновления.  </w:t>
      </w:r>
    </w:p>
    <w:p w:rsidR="008E15E1" w:rsidRPr="008E15E1" w:rsidRDefault="008E15E1" w:rsidP="008E15E1">
      <w:pPr>
        <w:pStyle w:val="3"/>
        <w:shd w:val="clear" w:color="auto" w:fill="auto"/>
        <w:spacing w:line="240" w:lineRule="auto"/>
        <w:ind w:left="60" w:right="20" w:firstLine="0"/>
        <w:rPr>
          <w:rFonts w:ascii="Times New Roman" w:hAnsi="Times New Roman" w:cs="Times New Roman"/>
          <w:sz w:val="28"/>
          <w:szCs w:val="28"/>
        </w:rPr>
      </w:pPr>
      <w:r>
        <w:rPr>
          <w:rStyle w:val="1"/>
          <w:rFonts w:ascii="Times New Roman" w:hAnsi="Times New Roman" w:cs="Times New Roman"/>
          <w:sz w:val="28"/>
          <w:szCs w:val="28"/>
        </w:rPr>
        <w:t>Здание МК</w:t>
      </w:r>
      <w:r w:rsidRPr="008E15E1">
        <w:rPr>
          <w:rStyle w:val="1"/>
          <w:rFonts w:ascii="Times New Roman" w:hAnsi="Times New Roman" w:cs="Times New Roman"/>
          <w:sz w:val="28"/>
          <w:szCs w:val="28"/>
        </w:rPr>
        <w:t xml:space="preserve">ДОУ оборудованы системами </w:t>
      </w:r>
      <w:r>
        <w:rPr>
          <w:rStyle w:val="1"/>
          <w:rFonts w:ascii="Times New Roman" w:hAnsi="Times New Roman" w:cs="Times New Roman"/>
          <w:sz w:val="28"/>
          <w:szCs w:val="28"/>
        </w:rPr>
        <w:t xml:space="preserve">холодного </w:t>
      </w:r>
      <w:r w:rsidRPr="008E15E1">
        <w:rPr>
          <w:rStyle w:val="1"/>
          <w:rFonts w:ascii="Times New Roman" w:hAnsi="Times New Roman" w:cs="Times New Roman"/>
          <w:sz w:val="28"/>
          <w:szCs w:val="28"/>
        </w:rPr>
        <w:t xml:space="preserve"> водоснабжения, канализацией в соответствии с требованиями </w:t>
      </w:r>
      <w:proofErr w:type="spellStart"/>
      <w:r w:rsidRPr="008E15E1">
        <w:rPr>
          <w:rStyle w:val="1"/>
          <w:rFonts w:ascii="Times New Roman" w:hAnsi="Times New Roman" w:cs="Times New Roman"/>
          <w:sz w:val="28"/>
          <w:szCs w:val="28"/>
        </w:rPr>
        <w:t>СанПнН</w:t>
      </w:r>
      <w:proofErr w:type="spellEnd"/>
      <w:r w:rsidRPr="008E15E1">
        <w:rPr>
          <w:rStyle w:val="1"/>
          <w:rFonts w:ascii="Times New Roman" w:hAnsi="Times New Roman" w:cs="Times New Roman"/>
          <w:sz w:val="28"/>
          <w:szCs w:val="28"/>
        </w:rPr>
        <w:t xml:space="preserve">. </w:t>
      </w:r>
      <w:r w:rsidR="009C1E3A">
        <w:rPr>
          <w:rStyle w:val="1"/>
          <w:rFonts w:ascii="Times New Roman" w:hAnsi="Times New Roman" w:cs="Times New Roman"/>
          <w:sz w:val="28"/>
          <w:szCs w:val="28"/>
        </w:rPr>
        <w:t xml:space="preserve">Имеется своя котельная, которая работает на угле. </w:t>
      </w:r>
      <w:r w:rsidRPr="008E15E1">
        <w:rPr>
          <w:rStyle w:val="1"/>
          <w:rFonts w:ascii="Times New Roman" w:hAnsi="Times New Roman" w:cs="Times New Roman"/>
          <w:sz w:val="28"/>
          <w:szCs w:val="28"/>
        </w:rPr>
        <w:t>Соблюдается температурный режим, относительная влажность воздуха, режим проветривания в групповых помещениях.</w:t>
      </w:r>
    </w:p>
    <w:p w:rsidR="008E15E1" w:rsidRPr="008E15E1" w:rsidRDefault="008E15E1" w:rsidP="008E15E1">
      <w:pPr>
        <w:pStyle w:val="3"/>
        <w:shd w:val="clear" w:color="auto" w:fill="auto"/>
        <w:spacing w:line="240" w:lineRule="auto"/>
        <w:ind w:left="60" w:right="20" w:firstLine="0"/>
        <w:rPr>
          <w:rFonts w:ascii="Times New Roman" w:hAnsi="Times New Roman" w:cs="Times New Roman"/>
          <w:sz w:val="28"/>
          <w:szCs w:val="28"/>
        </w:rPr>
      </w:pPr>
      <w:r w:rsidRPr="008E15E1">
        <w:rPr>
          <w:rStyle w:val="1"/>
          <w:rFonts w:ascii="Times New Roman" w:hAnsi="Times New Roman" w:cs="Times New Roman"/>
          <w:sz w:val="28"/>
          <w:szCs w:val="28"/>
        </w:rPr>
        <w:t>Утверждены нормативно-правовые документы, обеспечивающие введение ФГОС дошкольного образования:</w:t>
      </w:r>
    </w:p>
    <w:p w:rsidR="008E15E1" w:rsidRPr="008E15E1" w:rsidRDefault="008E15E1" w:rsidP="008E15E1">
      <w:pPr>
        <w:pStyle w:val="3"/>
        <w:numPr>
          <w:ilvl w:val="0"/>
          <w:numId w:val="30"/>
        </w:numPr>
        <w:shd w:val="clear" w:color="auto" w:fill="auto"/>
        <w:tabs>
          <w:tab w:val="left" w:pos="746"/>
        </w:tabs>
        <w:spacing w:line="240" w:lineRule="auto"/>
        <w:ind w:left="720" w:hanging="320"/>
        <w:rPr>
          <w:rFonts w:ascii="Times New Roman" w:hAnsi="Times New Roman" w:cs="Times New Roman"/>
          <w:sz w:val="28"/>
          <w:szCs w:val="28"/>
        </w:rPr>
      </w:pPr>
      <w:r>
        <w:rPr>
          <w:rStyle w:val="1"/>
          <w:rFonts w:ascii="Times New Roman" w:hAnsi="Times New Roman" w:cs="Times New Roman"/>
          <w:sz w:val="28"/>
          <w:szCs w:val="28"/>
        </w:rPr>
        <w:t xml:space="preserve">Устав МКДОУ </w:t>
      </w:r>
      <w:proofErr w:type="spellStart"/>
      <w:r>
        <w:rPr>
          <w:rStyle w:val="1"/>
          <w:rFonts w:ascii="Times New Roman" w:hAnsi="Times New Roman" w:cs="Times New Roman"/>
          <w:sz w:val="28"/>
          <w:szCs w:val="28"/>
        </w:rPr>
        <w:t>Балаганский</w:t>
      </w:r>
      <w:proofErr w:type="spellEnd"/>
      <w:r>
        <w:rPr>
          <w:rStyle w:val="1"/>
          <w:rFonts w:ascii="Times New Roman" w:hAnsi="Times New Roman" w:cs="Times New Roman"/>
          <w:sz w:val="28"/>
          <w:szCs w:val="28"/>
        </w:rPr>
        <w:t xml:space="preserve"> детский сад № 4;</w:t>
      </w:r>
    </w:p>
    <w:p w:rsidR="008E15E1" w:rsidRPr="008E15E1" w:rsidRDefault="008E15E1" w:rsidP="008E15E1">
      <w:pPr>
        <w:pStyle w:val="3"/>
        <w:numPr>
          <w:ilvl w:val="0"/>
          <w:numId w:val="30"/>
        </w:numPr>
        <w:shd w:val="clear" w:color="auto" w:fill="auto"/>
        <w:tabs>
          <w:tab w:val="left" w:pos="755"/>
        </w:tabs>
        <w:spacing w:line="240" w:lineRule="auto"/>
        <w:ind w:left="720" w:hanging="320"/>
        <w:rPr>
          <w:rFonts w:ascii="Times New Roman" w:hAnsi="Times New Roman" w:cs="Times New Roman"/>
          <w:sz w:val="28"/>
          <w:szCs w:val="28"/>
        </w:rPr>
      </w:pPr>
      <w:r>
        <w:rPr>
          <w:rStyle w:val="1"/>
          <w:rFonts w:ascii="Times New Roman" w:hAnsi="Times New Roman" w:cs="Times New Roman"/>
          <w:sz w:val="28"/>
          <w:szCs w:val="28"/>
        </w:rPr>
        <w:t>Коллективный договор;</w:t>
      </w:r>
    </w:p>
    <w:p w:rsidR="008E15E1" w:rsidRPr="008E15E1" w:rsidRDefault="008E15E1" w:rsidP="008E15E1">
      <w:pPr>
        <w:pStyle w:val="3"/>
        <w:shd w:val="clear" w:color="auto" w:fill="auto"/>
        <w:spacing w:line="240" w:lineRule="auto"/>
        <w:ind w:left="720" w:firstLine="0"/>
        <w:rPr>
          <w:rFonts w:ascii="Times New Roman" w:hAnsi="Times New Roman" w:cs="Times New Roman"/>
          <w:sz w:val="28"/>
          <w:szCs w:val="28"/>
        </w:rPr>
      </w:pPr>
      <w:r>
        <w:rPr>
          <w:rStyle w:val="1"/>
          <w:rFonts w:ascii="Times New Roman" w:hAnsi="Times New Roman" w:cs="Times New Roman"/>
          <w:sz w:val="28"/>
          <w:szCs w:val="28"/>
        </w:rPr>
        <w:t>-</w:t>
      </w:r>
      <w:r w:rsidRPr="008E15E1">
        <w:rPr>
          <w:rStyle w:val="1"/>
          <w:rFonts w:ascii="Times New Roman" w:hAnsi="Times New Roman" w:cs="Times New Roman"/>
          <w:sz w:val="28"/>
          <w:szCs w:val="28"/>
        </w:rPr>
        <w:t>Осн</w:t>
      </w:r>
      <w:r>
        <w:rPr>
          <w:rStyle w:val="1"/>
          <w:rFonts w:ascii="Times New Roman" w:hAnsi="Times New Roman" w:cs="Times New Roman"/>
          <w:sz w:val="28"/>
          <w:szCs w:val="28"/>
        </w:rPr>
        <w:t>овная образовательная программа</w:t>
      </w:r>
      <w:r w:rsidR="00DA7730">
        <w:rPr>
          <w:rStyle w:val="1"/>
          <w:rFonts w:ascii="Times New Roman" w:hAnsi="Times New Roman" w:cs="Times New Roman"/>
          <w:sz w:val="28"/>
          <w:szCs w:val="28"/>
        </w:rPr>
        <w:t xml:space="preserve"> дошкольного образования</w:t>
      </w:r>
      <w:r>
        <w:rPr>
          <w:rStyle w:val="1"/>
          <w:rFonts w:ascii="Times New Roman" w:hAnsi="Times New Roman" w:cs="Times New Roman"/>
          <w:sz w:val="28"/>
          <w:szCs w:val="28"/>
        </w:rPr>
        <w:t>;</w:t>
      </w:r>
    </w:p>
    <w:p w:rsidR="008E15E1" w:rsidRPr="008E15E1" w:rsidRDefault="008E15E1" w:rsidP="008E15E1">
      <w:pPr>
        <w:pStyle w:val="3"/>
        <w:numPr>
          <w:ilvl w:val="0"/>
          <w:numId w:val="30"/>
        </w:numPr>
        <w:shd w:val="clear" w:color="auto" w:fill="auto"/>
        <w:tabs>
          <w:tab w:val="left" w:pos="761"/>
        </w:tabs>
        <w:spacing w:line="240" w:lineRule="auto"/>
        <w:ind w:left="60" w:firstLine="360"/>
        <w:rPr>
          <w:rFonts w:ascii="Times New Roman" w:hAnsi="Times New Roman" w:cs="Times New Roman"/>
          <w:sz w:val="28"/>
          <w:szCs w:val="28"/>
        </w:rPr>
      </w:pPr>
      <w:r w:rsidRPr="008E15E1">
        <w:rPr>
          <w:rStyle w:val="1"/>
          <w:rFonts w:ascii="Times New Roman" w:hAnsi="Times New Roman" w:cs="Times New Roman"/>
          <w:sz w:val="28"/>
          <w:szCs w:val="28"/>
        </w:rPr>
        <w:t>Правила в</w:t>
      </w:r>
      <w:r>
        <w:rPr>
          <w:rStyle w:val="1"/>
          <w:rFonts w:ascii="Times New Roman" w:hAnsi="Times New Roman" w:cs="Times New Roman"/>
          <w:sz w:val="28"/>
          <w:szCs w:val="28"/>
        </w:rPr>
        <w:t>нутреннего трудового распорядка;</w:t>
      </w:r>
    </w:p>
    <w:p w:rsidR="008E15E1" w:rsidRPr="008E15E1" w:rsidRDefault="008E15E1" w:rsidP="008E15E1">
      <w:pPr>
        <w:pStyle w:val="3"/>
        <w:numPr>
          <w:ilvl w:val="0"/>
          <w:numId w:val="30"/>
        </w:numPr>
        <w:shd w:val="clear" w:color="auto" w:fill="auto"/>
        <w:tabs>
          <w:tab w:val="left" w:pos="770"/>
        </w:tabs>
        <w:spacing w:line="240" w:lineRule="auto"/>
        <w:ind w:left="60" w:right="20" w:firstLine="360"/>
        <w:rPr>
          <w:rStyle w:val="1"/>
          <w:rFonts w:ascii="Times New Roman" w:hAnsi="Times New Roman" w:cs="Times New Roman"/>
          <w:color w:val="auto"/>
          <w:sz w:val="28"/>
          <w:szCs w:val="28"/>
          <w:shd w:val="clear" w:color="auto" w:fill="auto"/>
        </w:rPr>
      </w:pPr>
      <w:r w:rsidRPr="008E15E1">
        <w:rPr>
          <w:rStyle w:val="1"/>
          <w:rFonts w:ascii="Times New Roman" w:hAnsi="Times New Roman" w:cs="Times New Roman"/>
          <w:sz w:val="28"/>
          <w:szCs w:val="28"/>
        </w:rPr>
        <w:t xml:space="preserve">Правила внутреннего распорядка обучающихся (воспитанников) </w:t>
      </w:r>
      <w:r>
        <w:rPr>
          <w:rStyle w:val="1"/>
          <w:rFonts w:ascii="Times New Roman" w:hAnsi="Times New Roman" w:cs="Times New Roman"/>
          <w:sz w:val="28"/>
          <w:szCs w:val="28"/>
        </w:rPr>
        <w:t xml:space="preserve">МКДОУ </w:t>
      </w:r>
      <w:proofErr w:type="spellStart"/>
      <w:r>
        <w:rPr>
          <w:rStyle w:val="1"/>
          <w:rFonts w:ascii="Times New Roman" w:hAnsi="Times New Roman" w:cs="Times New Roman"/>
          <w:sz w:val="28"/>
          <w:szCs w:val="28"/>
        </w:rPr>
        <w:t>Балаганский</w:t>
      </w:r>
      <w:proofErr w:type="spellEnd"/>
      <w:r>
        <w:rPr>
          <w:rStyle w:val="1"/>
          <w:rFonts w:ascii="Times New Roman" w:hAnsi="Times New Roman" w:cs="Times New Roman"/>
          <w:sz w:val="28"/>
          <w:szCs w:val="28"/>
        </w:rPr>
        <w:t xml:space="preserve"> детский сад № 4;</w:t>
      </w:r>
    </w:p>
    <w:p w:rsidR="008E15E1" w:rsidRPr="008E15E1" w:rsidRDefault="008E15E1" w:rsidP="008E15E1">
      <w:pPr>
        <w:pStyle w:val="3"/>
        <w:numPr>
          <w:ilvl w:val="0"/>
          <w:numId w:val="30"/>
        </w:numPr>
        <w:shd w:val="clear" w:color="auto" w:fill="auto"/>
        <w:tabs>
          <w:tab w:val="left" w:pos="770"/>
        </w:tabs>
        <w:spacing w:line="240" w:lineRule="auto"/>
        <w:ind w:left="740" w:right="20" w:hanging="320"/>
        <w:rPr>
          <w:rStyle w:val="1"/>
          <w:rFonts w:ascii="Times New Roman" w:hAnsi="Times New Roman" w:cs="Times New Roman"/>
          <w:color w:val="auto"/>
          <w:sz w:val="28"/>
          <w:szCs w:val="28"/>
          <w:shd w:val="clear" w:color="auto" w:fill="auto"/>
        </w:rPr>
      </w:pPr>
      <w:r w:rsidRPr="008E15E1">
        <w:rPr>
          <w:rStyle w:val="1"/>
          <w:rFonts w:ascii="Times New Roman" w:hAnsi="Times New Roman" w:cs="Times New Roman"/>
          <w:sz w:val="28"/>
          <w:szCs w:val="28"/>
        </w:rPr>
        <w:t xml:space="preserve">Программа развития </w:t>
      </w:r>
      <w:r>
        <w:rPr>
          <w:rStyle w:val="1"/>
          <w:rFonts w:ascii="Times New Roman" w:hAnsi="Times New Roman" w:cs="Times New Roman"/>
          <w:sz w:val="28"/>
          <w:szCs w:val="28"/>
        </w:rPr>
        <w:t xml:space="preserve">МКДОУ </w:t>
      </w:r>
      <w:proofErr w:type="spellStart"/>
      <w:r>
        <w:rPr>
          <w:rStyle w:val="1"/>
          <w:rFonts w:ascii="Times New Roman" w:hAnsi="Times New Roman" w:cs="Times New Roman"/>
          <w:sz w:val="28"/>
          <w:szCs w:val="28"/>
        </w:rPr>
        <w:t>Балаганский</w:t>
      </w:r>
      <w:proofErr w:type="spellEnd"/>
      <w:r>
        <w:rPr>
          <w:rStyle w:val="1"/>
          <w:rFonts w:ascii="Times New Roman" w:hAnsi="Times New Roman" w:cs="Times New Roman"/>
          <w:sz w:val="28"/>
          <w:szCs w:val="28"/>
        </w:rPr>
        <w:t xml:space="preserve"> детский сад № 4 на 2015-2019гг</w:t>
      </w:r>
      <w:proofErr w:type="gramStart"/>
      <w:r>
        <w:rPr>
          <w:rStyle w:val="1"/>
          <w:rFonts w:ascii="Times New Roman" w:hAnsi="Times New Roman" w:cs="Times New Roman"/>
          <w:sz w:val="28"/>
          <w:szCs w:val="28"/>
        </w:rPr>
        <w:t xml:space="preserve"> ;</w:t>
      </w:r>
      <w:proofErr w:type="gramEnd"/>
    </w:p>
    <w:p w:rsidR="008E15E1" w:rsidRDefault="008E15E1" w:rsidP="008E15E1">
      <w:pPr>
        <w:pStyle w:val="3"/>
        <w:shd w:val="clear" w:color="auto" w:fill="auto"/>
        <w:ind w:left="60" w:right="20" w:firstLine="360"/>
        <w:rPr>
          <w:rStyle w:val="1"/>
          <w:rFonts w:ascii="Times New Roman" w:hAnsi="Times New Roman" w:cs="Times New Roman"/>
          <w:sz w:val="28"/>
          <w:szCs w:val="28"/>
        </w:rPr>
      </w:pPr>
    </w:p>
    <w:p w:rsidR="008E15E1" w:rsidRPr="008E15E1" w:rsidRDefault="008E15E1" w:rsidP="008E15E1">
      <w:pPr>
        <w:pStyle w:val="3"/>
        <w:shd w:val="clear" w:color="auto" w:fill="auto"/>
        <w:ind w:left="60" w:right="20" w:firstLine="360"/>
        <w:rPr>
          <w:rFonts w:ascii="Times New Roman" w:hAnsi="Times New Roman" w:cs="Times New Roman"/>
          <w:sz w:val="28"/>
          <w:szCs w:val="28"/>
        </w:rPr>
      </w:pPr>
      <w:r w:rsidRPr="008E15E1">
        <w:rPr>
          <w:rStyle w:val="1"/>
          <w:rFonts w:ascii="Times New Roman" w:hAnsi="Times New Roman" w:cs="Times New Roman"/>
          <w:sz w:val="28"/>
          <w:szCs w:val="28"/>
        </w:rPr>
        <w:t xml:space="preserve">В финансово-хозяйственной деятельности в этом </w:t>
      </w:r>
      <w:r w:rsidR="006F387A">
        <w:rPr>
          <w:rStyle w:val="1"/>
          <w:rFonts w:ascii="Times New Roman" w:hAnsi="Times New Roman" w:cs="Times New Roman"/>
          <w:sz w:val="28"/>
          <w:szCs w:val="28"/>
        </w:rPr>
        <w:t xml:space="preserve">2018 </w:t>
      </w:r>
      <w:r w:rsidRPr="008E15E1">
        <w:rPr>
          <w:rStyle w:val="1"/>
          <w:rFonts w:ascii="Times New Roman" w:hAnsi="Times New Roman" w:cs="Times New Roman"/>
          <w:sz w:val="28"/>
          <w:szCs w:val="28"/>
        </w:rPr>
        <w:t>году были проведены следующие мероприятия:</w:t>
      </w:r>
    </w:p>
    <w:p w:rsidR="006F387A" w:rsidRDefault="006F387A" w:rsidP="006F387A">
      <w:pPr>
        <w:pStyle w:val="3"/>
        <w:shd w:val="clear" w:color="auto" w:fill="auto"/>
        <w:tabs>
          <w:tab w:val="left" w:pos="430"/>
        </w:tabs>
        <w:spacing w:line="322" w:lineRule="exact"/>
        <w:ind w:right="300" w:firstLine="0"/>
        <w:jc w:val="left"/>
        <w:rPr>
          <w:rStyle w:val="1"/>
          <w:rFonts w:ascii="Times New Roman" w:hAnsi="Times New Roman" w:cs="Times New Roman"/>
          <w:sz w:val="28"/>
          <w:szCs w:val="28"/>
        </w:rPr>
      </w:pPr>
      <w:r>
        <w:rPr>
          <w:rStyle w:val="1"/>
          <w:rFonts w:ascii="Times New Roman" w:hAnsi="Times New Roman" w:cs="Times New Roman"/>
          <w:sz w:val="28"/>
          <w:szCs w:val="28"/>
        </w:rPr>
        <w:t>Приобрели</w:t>
      </w:r>
      <w:proofErr w:type="gramStart"/>
      <w:r>
        <w:rPr>
          <w:rStyle w:val="1"/>
          <w:rFonts w:ascii="Times New Roman" w:hAnsi="Times New Roman" w:cs="Times New Roman"/>
          <w:sz w:val="28"/>
          <w:szCs w:val="28"/>
        </w:rPr>
        <w:t xml:space="preserve"> :</w:t>
      </w:r>
      <w:proofErr w:type="gramEnd"/>
    </w:p>
    <w:p w:rsidR="008E15E1" w:rsidRPr="008E15E1" w:rsidRDefault="009C1E3A" w:rsidP="00B11CE2">
      <w:pPr>
        <w:pStyle w:val="3"/>
        <w:shd w:val="clear" w:color="auto" w:fill="auto"/>
        <w:tabs>
          <w:tab w:val="left" w:pos="430"/>
        </w:tabs>
        <w:spacing w:line="322" w:lineRule="exact"/>
        <w:ind w:right="300" w:firstLine="0"/>
        <w:rPr>
          <w:rStyle w:val="1"/>
          <w:rFonts w:ascii="Times New Roman" w:hAnsi="Times New Roman" w:cs="Times New Roman"/>
          <w:color w:val="auto"/>
          <w:sz w:val="28"/>
          <w:szCs w:val="28"/>
          <w:shd w:val="clear" w:color="auto" w:fill="auto"/>
        </w:rPr>
      </w:pPr>
      <w:r>
        <w:rPr>
          <w:rStyle w:val="1"/>
          <w:rFonts w:ascii="Times New Roman" w:hAnsi="Times New Roman" w:cs="Times New Roman"/>
          <w:sz w:val="28"/>
          <w:szCs w:val="28"/>
        </w:rPr>
        <w:t xml:space="preserve"> </w:t>
      </w:r>
      <w:r w:rsidR="006F387A">
        <w:rPr>
          <w:rStyle w:val="1"/>
          <w:rFonts w:ascii="Times New Roman" w:hAnsi="Times New Roman" w:cs="Times New Roman"/>
          <w:sz w:val="28"/>
          <w:szCs w:val="28"/>
        </w:rPr>
        <w:t>-</w:t>
      </w:r>
      <w:r>
        <w:rPr>
          <w:rStyle w:val="1"/>
          <w:rFonts w:ascii="Times New Roman" w:hAnsi="Times New Roman" w:cs="Times New Roman"/>
          <w:sz w:val="28"/>
          <w:szCs w:val="28"/>
        </w:rPr>
        <w:t>1 ноутбук  на 28500</w:t>
      </w:r>
      <w:r w:rsidR="004F5B6E">
        <w:rPr>
          <w:rStyle w:val="1"/>
          <w:rFonts w:ascii="Times New Roman" w:hAnsi="Times New Roman" w:cs="Times New Roman"/>
          <w:sz w:val="28"/>
          <w:szCs w:val="28"/>
        </w:rPr>
        <w:t xml:space="preserve"> </w:t>
      </w:r>
      <w:r w:rsidR="008E15E1" w:rsidRPr="008E15E1">
        <w:rPr>
          <w:rStyle w:val="1"/>
          <w:rFonts w:ascii="Times New Roman" w:hAnsi="Times New Roman" w:cs="Times New Roman"/>
          <w:sz w:val="28"/>
          <w:szCs w:val="28"/>
        </w:rPr>
        <w:t>.</w:t>
      </w:r>
      <w:proofErr w:type="spellStart"/>
      <w:r w:rsidR="008E15E1" w:rsidRPr="008E15E1">
        <w:rPr>
          <w:rStyle w:val="1"/>
          <w:rFonts w:ascii="Times New Roman" w:hAnsi="Times New Roman" w:cs="Times New Roman"/>
          <w:sz w:val="28"/>
          <w:szCs w:val="28"/>
        </w:rPr>
        <w:t>ру</w:t>
      </w:r>
      <w:proofErr w:type="gramStart"/>
      <w:r w:rsidR="008E15E1" w:rsidRPr="008E15E1">
        <w:rPr>
          <w:rStyle w:val="1"/>
          <w:rFonts w:ascii="Times New Roman" w:hAnsi="Times New Roman" w:cs="Times New Roman"/>
          <w:sz w:val="28"/>
          <w:szCs w:val="28"/>
        </w:rPr>
        <w:t>б</w:t>
      </w:r>
      <w:proofErr w:type="spellEnd"/>
      <w:r w:rsidR="008E15E1" w:rsidRPr="008E15E1">
        <w:rPr>
          <w:rStyle w:val="1"/>
          <w:rFonts w:ascii="Times New Roman" w:hAnsi="Times New Roman" w:cs="Times New Roman"/>
          <w:sz w:val="28"/>
          <w:szCs w:val="28"/>
        </w:rPr>
        <w:t>-</w:t>
      </w:r>
      <w:proofErr w:type="gramEnd"/>
      <w:r w:rsidR="008E15E1" w:rsidRPr="008E15E1">
        <w:rPr>
          <w:rStyle w:val="1"/>
          <w:rFonts w:ascii="Times New Roman" w:hAnsi="Times New Roman" w:cs="Times New Roman"/>
          <w:sz w:val="28"/>
          <w:szCs w:val="28"/>
        </w:rPr>
        <w:t xml:space="preserve"> местный бюджет</w:t>
      </w:r>
    </w:p>
    <w:p w:rsidR="008E15E1" w:rsidRDefault="008E15E1" w:rsidP="00B11CE2">
      <w:pPr>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8E15E1">
        <w:rPr>
          <w:rFonts w:ascii="Times New Roman" w:eastAsia="Times New Roman" w:hAnsi="Times New Roman" w:cs="Times New Roman"/>
          <w:bCs/>
          <w:sz w:val="28"/>
          <w:szCs w:val="28"/>
          <w:lang w:eastAsia="ru-RU"/>
        </w:rPr>
        <w:t>-</w:t>
      </w:r>
      <w:r w:rsidR="002C3CF2">
        <w:rPr>
          <w:rFonts w:ascii="Times New Roman" w:eastAsia="Times New Roman" w:hAnsi="Times New Roman" w:cs="Times New Roman"/>
          <w:bCs/>
          <w:sz w:val="28"/>
          <w:szCs w:val="28"/>
          <w:lang w:eastAsia="ru-RU"/>
        </w:rPr>
        <w:t xml:space="preserve"> интерактивный комплекс-79</w:t>
      </w:r>
      <w:r w:rsidR="006F387A">
        <w:rPr>
          <w:rFonts w:ascii="Times New Roman" w:eastAsia="Times New Roman" w:hAnsi="Times New Roman" w:cs="Times New Roman"/>
          <w:bCs/>
          <w:sz w:val="28"/>
          <w:szCs w:val="28"/>
          <w:lang w:eastAsia="ru-RU"/>
        </w:rPr>
        <w:t>000 ру</w:t>
      </w:r>
      <w:r w:rsidR="004F5B6E">
        <w:rPr>
          <w:rFonts w:ascii="Times New Roman" w:eastAsia="Times New Roman" w:hAnsi="Times New Roman" w:cs="Times New Roman"/>
          <w:bCs/>
          <w:sz w:val="28"/>
          <w:szCs w:val="28"/>
          <w:lang w:eastAsia="ru-RU"/>
        </w:rPr>
        <w:t>б.</w:t>
      </w:r>
      <w:r w:rsidR="006F387A">
        <w:rPr>
          <w:rFonts w:ascii="Times New Roman" w:eastAsia="Times New Roman" w:hAnsi="Times New Roman" w:cs="Times New Roman"/>
          <w:bCs/>
          <w:sz w:val="28"/>
          <w:szCs w:val="28"/>
          <w:lang w:eastAsia="ru-RU"/>
        </w:rPr>
        <w:t xml:space="preserve">  </w:t>
      </w:r>
    </w:p>
    <w:p w:rsidR="0042443C" w:rsidRDefault="0042443C" w:rsidP="00B11CE2">
      <w:pPr>
        <w:spacing w:after="0" w:line="240" w:lineRule="auto"/>
        <w:contextualSpacing/>
        <w:jc w:val="both"/>
        <w:rPr>
          <w:rFonts w:ascii="Times New Roman" w:eastAsia="Times New Roman" w:hAnsi="Times New Roman" w:cs="Times New Roman"/>
          <w:bCs/>
          <w:sz w:val="28"/>
          <w:szCs w:val="28"/>
          <w:lang w:eastAsia="ru-RU"/>
        </w:rPr>
      </w:pPr>
      <w:r w:rsidRPr="0042443C">
        <w:rPr>
          <w:rFonts w:ascii="Times New Roman" w:eastAsia="Times New Roman" w:hAnsi="Times New Roman" w:cs="Times New Roman"/>
          <w:bCs/>
          <w:sz w:val="28"/>
          <w:szCs w:val="28"/>
          <w:lang w:eastAsia="ru-RU"/>
        </w:rPr>
        <w:lastRenderedPageBreak/>
        <w:t xml:space="preserve"> </w:t>
      </w:r>
      <w:r w:rsidR="004F5B6E">
        <w:rPr>
          <w:rFonts w:ascii="Times New Roman" w:eastAsia="Times New Roman" w:hAnsi="Times New Roman" w:cs="Times New Roman"/>
          <w:bCs/>
          <w:sz w:val="28"/>
          <w:szCs w:val="28"/>
          <w:lang w:eastAsia="ru-RU"/>
        </w:rPr>
        <w:t>-.Стеллаж</w:t>
      </w:r>
      <w:proofErr w:type="gramStart"/>
      <w:r w:rsidR="004F5B6E">
        <w:rPr>
          <w:rFonts w:ascii="Times New Roman" w:eastAsia="Times New Roman" w:hAnsi="Times New Roman" w:cs="Times New Roman"/>
          <w:bCs/>
          <w:sz w:val="28"/>
          <w:szCs w:val="28"/>
          <w:lang w:eastAsia="ru-RU"/>
        </w:rPr>
        <w:t xml:space="preserve"> </w:t>
      </w:r>
      <w:r w:rsidR="002C3CF2">
        <w:rPr>
          <w:rFonts w:ascii="Times New Roman" w:eastAsia="Times New Roman" w:hAnsi="Times New Roman" w:cs="Times New Roman"/>
          <w:bCs/>
          <w:sz w:val="28"/>
          <w:szCs w:val="28"/>
          <w:lang w:eastAsia="ru-RU"/>
        </w:rPr>
        <w:t>,</w:t>
      </w:r>
      <w:proofErr w:type="gramEnd"/>
      <w:r w:rsidR="002C3CF2">
        <w:rPr>
          <w:rFonts w:ascii="Times New Roman" w:eastAsia="Times New Roman" w:hAnsi="Times New Roman" w:cs="Times New Roman"/>
          <w:bCs/>
          <w:sz w:val="28"/>
          <w:szCs w:val="28"/>
          <w:lang w:eastAsia="ru-RU"/>
        </w:rPr>
        <w:t xml:space="preserve"> столы </w:t>
      </w:r>
      <w:r w:rsidR="004F5B6E">
        <w:rPr>
          <w:rFonts w:ascii="Times New Roman" w:eastAsia="Times New Roman" w:hAnsi="Times New Roman" w:cs="Times New Roman"/>
          <w:bCs/>
          <w:sz w:val="28"/>
          <w:szCs w:val="28"/>
          <w:lang w:eastAsia="ru-RU"/>
        </w:rPr>
        <w:t>на кухню</w:t>
      </w:r>
      <w:r w:rsidR="002C3CF2">
        <w:rPr>
          <w:rFonts w:ascii="Times New Roman" w:eastAsia="Times New Roman" w:hAnsi="Times New Roman" w:cs="Times New Roman"/>
          <w:bCs/>
          <w:sz w:val="28"/>
          <w:szCs w:val="28"/>
          <w:lang w:eastAsia="ru-RU"/>
        </w:rPr>
        <w:t xml:space="preserve"> -15584</w:t>
      </w:r>
      <w:r>
        <w:rPr>
          <w:rFonts w:ascii="Times New Roman" w:eastAsia="Times New Roman" w:hAnsi="Times New Roman" w:cs="Times New Roman"/>
          <w:bCs/>
          <w:sz w:val="28"/>
          <w:szCs w:val="28"/>
          <w:lang w:eastAsia="ru-RU"/>
        </w:rPr>
        <w:t>руб,</w:t>
      </w:r>
      <w:r w:rsidRPr="0042443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местный бюджет</w:t>
      </w:r>
    </w:p>
    <w:p w:rsidR="0042443C" w:rsidRDefault="00B11CE2" w:rsidP="00B11CE2">
      <w:pPr>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4F5B6E">
        <w:rPr>
          <w:rFonts w:ascii="Times New Roman" w:eastAsia="Times New Roman" w:hAnsi="Times New Roman" w:cs="Times New Roman"/>
          <w:bCs/>
          <w:sz w:val="28"/>
          <w:szCs w:val="28"/>
          <w:lang w:eastAsia="ru-RU"/>
        </w:rPr>
        <w:t>-</w:t>
      </w:r>
      <w:r w:rsidR="002C3CF2">
        <w:rPr>
          <w:rFonts w:ascii="Times New Roman" w:eastAsia="Times New Roman" w:hAnsi="Times New Roman" w:cs="Times New Roman"/>
          <w:bCs/>
          <w:sz w:val="28"/>
          <w:szCs w:val="28"/>
          <w:lang w:eastAsia="ru-RU"/>
        </w:rPr>
        <w:t xml:space="preserve"> мебель </w:t>
      </w:r>
      <w:proofErr w:type="gramStart"/>
      <w:r w:rsidR="002C3CF2">
        <w:rPr>
          <w:rFonts w:ascii="Times New Roman" w:eastAsia="Times New Roman" w:hAnsi="Times New Roman" w:cs="Times New Roman"/>
          <w:bCs/>
          <w:sz w:val="28"/>
          <w:szCs w:val="28"/>
          <w:lang w:eastAsia="ru-RU"/>
        </w:rPr>
        <w:t>на</w:t>
      </w:r>
      <w:proofErr w:type="gramEnd"/>
      <w:r w:rsidR="002C3CF2">
        <w:rPr>
          <w:rFonts w:ascii="Times New Roman" w:eastAsia="Times New Roman" w:hAnsi="Times New Roman" w:cs="Times New Roman"/>
          <w:bCs/>
          <w:sz w:val="28"/>
          <w:szCs w:val="28"/>
          <w:lang w:eastAsia="ru-RU"/>
        </w:rPr>
        <w:t xml:space="preserve"> </w:t>
      </w:r>
    </w:p>
    <w:p w:rsidR="002C3CF2" w:rsidRDefault="005A2E40" w:rsidP="00B11CE2">
      <w:pPr>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Закупили посуду на 12700.92</w:t>
      </w:r>
      <w:r w:rsidR="0042443C">
        <w:rPr>
          <w:rFonts w:ascii="Times New Roman" w:eastAsia="Times New Roman" w:hAnsi="Times New Roman" w:cs="Times New Roman"/>
          <w:bCs/>
          <w:sz w:val="28"/>
          <w:szCs w:val="28"/>
          <w:lang w:eastAsia="ru-RU"/>
        </w:rPr>
        <w:t>руб, местный бюджет.</w:t>
      </w:r>
      <w:r w:rsidR="002C3CF2" w:rsidRPr="002C3CF2">
        <w:rPr>
          <w:rFonts w:ascii="Times New Roman" w:eastAsia="Times New Roman" w:hAnsi="Times New Roman" w:cs="Times New Roman"/>
          <w:bCs/>
          <w:sz w:val="28"/>
          <w:szCs w:val="28"/>
          <w:lang w:eastAsia="ru-RU"/>
        </w:rPr>
        <w:t xml:space="preserve"> </w:t>
      </w:r>
    </w:p>
    <w:p w:rsidR="002C3CF2" w:rsidRDefault="002C3CF2" w:rsidP="00B11CE2">
      <w:pPr>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-Оборудование на площадку на сумму 158000руб.</w:t>
      </w:r>
    </w:p>
    <w:p w:rsidR="0042443C" w:rsidRDefault="00B11CE2" w:rsidP="00B11CE2">
      <w:pPr>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2C3CF2">
        <w:rPr>
          <w:rFonts w:ascii="Times New Roman" w:eastAsia="Times New Roman" w:hAnsi="Times New Roman" w:cs="Times New Roman"/>
          <w:bCs/>
          <w:sz w:val="28"/>
          <w:szCs w:val="28"/>
          <w:lang w:eastAsia="ru-RU"/>
        </w:rPr>
        <w:t xml:space="preserve"> - Конек на крышу на 12450 </w:t>
      </w:r>
      <w:proofErr w:type="spellStart"/>
      <w:r w:rsidR="002C3CF2">
        <w:rPr>
          <w:rFonts w:ascii="Times New Roman" w:eastAsia="Times New Roman" w:hAnsi="Times New Roman" w:cs="Times New Roman"/>
          <w:bCs/>
          <w:sz w:val="28"/>
          <w:szCs w:val="28"/>
          <w:lang w:eastAsia="ru-RU"/>
        </w:rPr>
        <w:t>руб</w:t>
      </w:r>
      <w:proofErr w:type="spellEnd"/>
      <w:r w:rsidR="002C3CF2">
        <w:rPr>
          <w:rFonts w:ascii="Times New Roman" w:eastAsia="Times New Roman" w:hAnsi="Times New Roman" w:cs="Times New Roman"/>
          <w:bCs/>
          <w:sz w:val="28"/>
          <w:szCs w:val="28"/>
          <w:lang w:eastAsia="ru-RU"/>
        </w:rPr>
        <w:t>, для ремонта крыши.</w:t>
      </w:r>
    </w:p>
    <w:p w:rsidR="005A2E40" w:rsidRDefault="00B11CE2" w:rsidP="00B11CE2">
      <w:pPr>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A2E40">
        <w:rPr>
          <w:rFonts w:ascii="Times New Roman" w:eastAsia="Times New Roman" w:hAnsi="Times New Roman" w:cs="Times New Roman"/>
          <w:bCs/>
          <w:sz w:val="28"/>
          <w:szCs w:val="28"/>
          <w:lang w:eastAsia="ru-RU"/>
        </w:rPr>
        <w:t xml:space="preserve">- набор инструментов на 5000 </w:t>
      </w:r>
      <w:proofErr w:type="spellStart"/>
      <w:r w:rsidR="005A2E40">
        <w:rPr>
          <w:rFonts w:ascii="Times New Roman" w:eastAsia="Times New Roman" w:hAnsi="Times New Roman" w:cs="Times New Roman"/>
          <w:bCs/>
          <w:sz w:val="28"/>
          <w:szCs w:val="28"/>
          <w:lang w:eastAsia="ru-RU"/>
        </w:rPr>
        <w:t>руб</w:t>
      </w:r>
      <w:proofErr w:type="spellEnd"/>
    </w:p>
    <w:p w:rsidR="005A2E40" w:rsidRDefault="00B11CE2" w:rsidP="00B11CE2">
      <w:pPr>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A2E40">
        <w:rPr>
          <w:rFonts w:ascii="Times New Roman" w:eastAsia="Times New Roman" w:hAnsi="Times New Roman" w:cs="Times New Roman"/>
          <w:bCs/>
          <w:sz w:val="28"/>
          <w:szCs w:val="28"/>
          <w:lang w:eastAsia="ru-RU"/>
        </w:rPr>
        <w:t>-</w:t>
      </w:r>
      <w:proofErr w:type="spellStart"/>
      <w:r w:rsidR="005A2E40">
        <w:rPr>
          <w:rFonts w:ascii="Times New Roman" w:eastAsia="Times New Roman" w:hAnsi="Times New Roman" w:cs="Times New Roman"/>
          <w:bCs/>
          <w:sz w:val="28"/>
          <w:szCs w:val="28"/>
          <w:lang w:eastAsia="ru-RU"/>
        </w:rPr>
        <w:t>плантограф</w:t>
      </w:r>
      <w:proofErr w:type="spellEnd"/>
      <w:r w:rsidR="005A2E40">
        <w:rPr>
          <w:rFonts w:ascii="Times New Roman" w:eastAsia="Times New Roman" w:hAnsi="Times New Roman" w:cs="Times New Roman"/>
          <w:bCs/>
          <w:sz w:val="28"/>
          <w:szCs w:val="28"/>
          <w:lang w:eastAsia="ru-RU"/>
        </w:rPr>
        <w:t xml:space="preserve"> на 5200 руб.</w:t>
      </w:r>
    </w:p>
    <w:p w:rsidR="005A2E40" w:rsidRDefault="005A2E40" w:rsidP="00B11CE2">
      <w:pPr>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зимние костюмы для кочегаров -4шт</w:t>
      </w:r>
      <w:proofErr w:type="gramStart"/>
      <w:r>
        <w:rPr>
          <w:rFonts w:ascii="Times New Roman" w:eastAsia="Times New Roman" w:hAnsi="Times New Roman" w:cs="Times New Roman"/>
          <w:bCs/>
          <w:sz w:val="28"/>
          <w:szCs w:val="28"/>
          <w:lang w:eastAsia="ru-RU"/>
        </w:rPr>
        <w:t>.н</w:t>
      </w:r>
      <w:proofErr w:type="gramEnd"/>
      <w:r>
        <w:rPr>
          <w:rFonts w:ascii="Times New Roman" w:eastAsia="Times New Roman" w:hAnsi="Times New Roman" w:cs="Times New Roman"/>
          <w:bCs/>
          <w:sz w:val="28"/>
          <w:szCs w:val="28"/>
          <w:lang w:eastAsia="ru-RU"/>
        </w:rPr>
        <w:t>а сумму 11600 руб.</w:t>
      </w:r>
    </w:p>
    <w:p w:rsidR="005A2E40" w:rsidRDefault="00B11CE2" w:rsidP="00B11CE2">
      <w:pPr>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A2E40">
        <w:rPr>
          <w:rFonts w:ascii="Times New Roman" w:eastAsia="Times New Roman" w:hAnsi="Times New Roman" w:cs="Times New Roman"/>
          <w:bCs/>
          <w:sz w:val="28"/>
          <w:szCs w:val="28"/>
          <w:lang w:eastAsia="ru-RU"/>
        </w:rPr>
        <w:t>- 2 вешалки на 4400 руб.</w:t>
      </w:r>
    </w:p>
    <w:p w:rsidR="005A2E40" w:rsidRDefault="00B11CE2" w:rsidP="00B11CE2">
      <w:pPr>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A2E40">
        <w:rPr>
          <w:rFonts w:ascii="Times New Roman" w:eastAsia="Times New Roman" w:hAnsi="Times New Roman" w:cs="Times New Roman"/>
          <w:bCs/>
          <w:sz w:val="28"/>
          <w:szCs w:val="28"/>
          <w:lang w:eastAsia="ru-RU"/>
        </w:rPr>
        <w:t xml:space="preserve">- </w:t>
      </w:r>
      <w:proofErr w:type="spellStart"/>
      <w:r w:rsidR="005A2E40">
        <w:rPr>
          <w:rFonts w:ascii="Times New Roman" w:eastAsia="Times New Roman" w:hAnsi="Times New Roman" w:cs="Times New Roman"/>
          <w:bCs/>
          <w:sz w:val="28"/>
          <w:szCs w:val="28"/>
          <w:lang w:eastAsia="ru-RU"/>
        </w:rPr>
        <w:t>хоз</w:t>
      </w:r>
      <w:proofErr w:type="gramStart"/>
      <w:r w:rsidR="005A2E40">
        <w:rPr>
          <w:rFonts w:ascii="Times New Roman" w:eastAsia="Times New Roman" w:hAnsi="Times New Roman" w:cs="Times New Roman"/>
          <w:bCs/>
          <w:sz w:val="28"/>
          <w:szCs w:val="28"/>
          <w:lang w:eastAsia="ru-RU"/>
        </w:rPr>
        <w:t>.т</w:t>
      </w:r>
      <w:proofErr w:type="gramEnd"/>
      <w:r w:rsidR="005A2E40">
        <w:rPr>
          <w:rFonts w:ascii="Times New Roman" w:eastAsia="Times New Roman" w:hAnsi="Times New Roman" w:cs="Times New Roman"/>
          <w:bCs/>
          <w:sz w:val="28"/>
          <w:szCs w:val="28"/>
          <w:lang w:eastAsia="ru-RU"/>
        </w:rPr>
        <w:t>овары</w:t>
      </w:r>
      <w:proofErr w:type="spellEnd"/>
      <w:r w:rsidR="005A2E4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на </w:t>
      </w:r>
      <w:r w:rsidR="005A2E40">
        <w:rPr>
          <w:rFonts w:ascii="Times New Roman" w:eastAsia="Times New Roman" w:hAnsi="Times New Roman" w:cs="Times New Roman"/>
          <w:bCs/>
          <w:sz w:val="28"/>
          <w:szCs w:val="28"/>
          <w:lang w:eastAsia="ru-RU"/>
        </w:rPr>
        <w:t>су</w:t>
      </w:r>
      <w:r>
        <w:rPr>
          <w:rFonts w:ascii="Times New Roman" w:eastAsia="Times New Roman" w:hAnsi="Times New Roman" w:cs="Times New Roman"/>
          <w:bCs/>
          <w:sz w:val="28"/>
          <w:szCs w:val="28"/>
          <w:lang w:eastAsia="ru-RU"/>
        </w:rPr>
        <w:t>мму  14931.67руб.</w:t>
      </w:r>
      <w:r w:rsidR="005A2E40">
        <w:rPr>
          <w:rFonts w:ascii="Times New Roman" w:eastAsia="Times New Roman" w:hAnsi="Times New Roman" w:cs="Times New Roman"/>
          <w:bCs/>
          <w:sz w:val="28"/>
          <w:szCs w:val="28"/>
          <w:lang w:eastAsia="ru-RU"/>
        </w:rPr>
        <w:t xml:space="preserve"> </w:t>
      </w:r>
    </w:p>
    <w:p w:rsidR="0042443C" w:rsidRDefault="0042443C" w:rsidP="00B11CE2">
      <w:pPr>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2C3CF2">
        <w:rPr>
          <w:rFonts w:ascii="Times New Roman" w:eastAsia="Times New Roman" w:hAnsi="Times New Roman" w:cs="Times New Roman"/>
          <w:bCs/>
          <w:sz w:val="28"/>
          <w:szCs w:val="28"/>
          <w:lang w:eastAsia="ru-RU"/>
        </w:rPr>
        <w:t>Поменяли входные двери</w:t>
      </w:r>
      <w:proofErr w:type="gramStart"/>
      <w:r w:rsidR="002C3CF2">
        <w:rPr>
          <w:rFonts w:ascii="Times New Roman" w:eastAsia="Times New Roman" w:hAnsi="Times New Roman" w:cs="Times New Roman"/>
          <w:bCs/>
          <w:sz w:val="28"/>
          <w:szCs w:val="28"/>
          <w:lang w:eastAsia="ru-RU"/>
        </w:rPr>
        <w:t xml:space="preserve"> ,</w:t>
      </w:r>
      <w:proofErr w:type="gramEnd"/>
      <w:r w:rsidR="002C3CF2">
        <w:rPr>
          <w:rFonts w:ascii="Times New Roman" w:eastAsia="Times New Roman" w:hAnsi="Times New Roman" w:cs="Times New Roman"/>
          <w:bCs/>
          <w:sz w:val="28"/>
          <w:szCs w:val="28"/>
          <w:lang w:eastAsia="ru-RU"/>
        </w:rPr>
        <w:t xml:space="preserve"> </w:t>
      </w:r>
    </w:p>
    <w:p w:rsidR="00F1257E" w:rsidRDefault="00F1257E" w:rsidP="00B11CE2">
      <w:pPr>
        <w:widowControl w:val="0"/>
        <w:spacing w:after="0" w:line="240" w:lineRule="auto"/>
        <w:ind w:left="60" w:firstLine="680"/>
        <w:jc w:val="both"/>
        <w:rPr>
          <w:rFonts w:ascii="Times New Roman" w:eastAsia="Sylfaen" w:hAnsi="Times New Roman" w:cs="Times New Roman"/>
          <w:color w:val="000000"/>
          <w:sz w:val="28"/>
          <w:szCs w:val="28"/>
          <w:lang w:eastAsia="ru-RU"/>
        </w:rPr>
      </w:pPr>
    </w:p>
    <w:p w:rsidR="0042443C" w:rsidRPr="00370A47" w:rsidRDefault="00F1257E" w:rsidP="00370A47">
      <w:pPr>
        <w:widowControl w:val="0"/>
        <w:spacing w:after="0" w:line="240" w:lineRule="auto"/>
        <w:ind w:left="60" w:firstLine="680"/>
        <w:jc w:val="both"/>
        <w:rPr>
          <w:rFonts w:ascii="Times New Roman" w:eastAsia="Sylfaen" w:hAnsi="Times New Roman" w:cs="Times New Roman"/>
          <w:b/>
          <w:color w:val="000000"/>
          <w:sz w:val="28"/>
          <w:szCs w:val="28"/>
          <w:lang w:eastAsia="ru-RU"/>
        </w:rPr>
      </w:pPr>
      <w:r w:rsidRPr="00370A47">
        <w:rPr>
          <w:rFonts w:ascii="Times New Roman" w:eastAsia="Sylfaen" w:hAnsi="Times New Roman" w:cs="Times New Roman"/>
          <w:b/>
          <w:color w:val="000000"/>
          <w:sz w:val="28"/>
          <w:szCs w:val="28"/>
          <w:lang w:eastAsia="ru-RU"/>
        </w:rPr>
        <w:t xml:space="preserve">В летний период планируем </w:t>
      </w:r>
      <w:r w:rsidR="0042443C" w:rsidRPr="00370A47">
        <w:rPr>
          <w:rFonts w:ascii="Times New Roman" w:eastAsia="Sylfaen" w:hAnsi="Times New Roman" w:cs="Times New Roman"/>
          <w:b/>
          <w:color w:val="000000"/>
          <w:sz w:val="28"/>
          <w:szCs w:val="28"/>
          <w:lang w:eastAsia="ru-RU"/>
        </w:rPr>
        <w:t xml:space="preserve"> следующие мероприятия:</w:t>
      </w:r>
    </w:p>
    <w:p w:rsidR="0042443C" w:rsidRPr="0042443C" w:rsidRDefault="00F1257E" w:rsidP="00370A47">
      <w:pPr>
        <w:widowControl w:val="0"/>
        <w:tabs>
          <w:tab w:val="left" w:pos="425"/>
        </w:tabs>
        <w:spacing w:after="0" w:line="240" w:lineRule="auto"/>
        <w:jc w:val="both"/>
        <w:rPr>
          <w:rFonts w:ascii="Times New Roman" w:eastAsia="Sylfaen" w:hAnsi="Times New Roman" w:cs="Times New Roman"/>
          <w:color w:val="000000"/>
          <w:sz w:val="28"/>
          <w:szCs w:val="28"/>
          <w:lang w:eastAsia="ru-RU"/>
        </w:rPr>
      </w:pPr>
      <w:r>
        <w:rPr>
          <w:rFonts w:ascii="Times New Roman" w:eastAsia="Sylfaen" w:hAnsi="Times New Roman" w:cs="Times New Roman"/>
          <w:color w:val="000000"/>
          <w:sz w:val="28"/>
          <w:szCs w:val="28"/>
          <w:lang w:eastAsia="ru-RU"/>
        </w:rPr>
        <w:t xml:space="preserve">  - </w:t>
      </w:r>
      <w:r w:rsidR="0042443C" w:rsidRPr="0042443C">
        <w:rPr>
          <w:rFonts w:ascii="Times New Roman" w:eastAsia="Sylfaen" w:hAnsi="Times New Roman" w:cs="Times New Roman"/>
          <w:color w:val="000000"/>
          <w:sz w:val="28"/>
          <w:szCs w:val="28"/>
          <w:lang w:eastAsia="ru-RU"/>
        </w:rPr>
        <w:t xml:space="preserve">текущий ремонт </w:t>
      </w:r>
      <w:r w:rsidR="00B11CE2">
        <w:rPr>
          <w:rFonts w:ascii="Times New Roman" w:eastAsia="Sylfaen" w:hAnsi="Times New Roman" w:cs="Times New Roman"/>
          <w:color w:val="000000"/>
          <w:sz w:val="28"/>
          <w:szCs w:val="28"/>
          <w:lang w:eastAsia="ru-RU"/>
        </w:rPr>
        <w:t xml:space="preserve"> помещений детского сада </w:t>
      </w:r>
      <w:r w:rsidR="0042443C" w:rsidRPr="0042443C">
        <w:rPr>
          <w:rFonts w:ascii="Times New Roman" w:eastAsia="Sylfaen" w:hAnsi="Times New Roman" w:cs="Times New Roman"/>
          <w:color w:val="000000"/>
          <w:sz w:val="28"/>
          <w:szCs w:val="28"/>
          <w:lang w:eastAsia="ru-RU"/>
        </w:rPr>
        <w:t>(своими силами);</w:t>
      </w:r>
    </w:p>
    <w:p w:rsidR="0042443C" w:rsidRPr="0042443C" w:rsidRDefault="0042443C" w:rsidP="00370A47">
      <w:pPr>
        <w:widowControl w:val="0"/>
        <w:numPr>
          <w:ilvl w:val="0"/>
          <w:numId w:val="30"/>
        </w:numPr>
        <w:tabs>
          <w:tab w:val="left" w:pos="370"/>
        </w:tabs>
        <w:spacing w:after="0" w:line="240" w:lineRule="auto"/>
        <w:ind w:left="440" w:right="20" w:hanging="440"/>
        <w:jc w:val="both"/>
        <w:rPr>
          <w:rFonts w:ascii="Times New Roman" w:eastAsia="Sylfaen" w:hAnsi="Times New Roman" w:cs="Times New Roman"/>
          <w:color w:val="000000"/>
          <w:sz w:val="28"/>
          <w:szCs w:val="28"/>
          <w:lang w:eastAsia="ru-RU"/>
        </w:rPr>
      </w:pPr>
      <w:r w:rsidRPr="0042443C">
        <w:rPr>
          <w:rFonts w:ascii="Times New Roman" w:eastAsia="Sylfaen" w:hAnsi="Times New Roman" w:cs="Times New Roman"/>
          <w:color w:val="000000"/>
          <w:sz w:val="28"/>
          <w:szCs w:val="28"/>
          <w:lang w:eastAsia="ru-RU"/>
        </w:rPr>
        <w:t>разбивка новых цветников для облагораживания территории детского сада:</w:t>
      </w:r>
    </w:p>
    <w:p w:rsidR="0042443C" w:rsidRPr="0042443C" w:rsidRDefault="0042443C" w:rsidP="00370A47">
      <w:pPr>
        <w:widowControl w:val="0"/>
        <w:numPr>
          <w:ilvl w:val="0"/>
          <w:numId w:val="31"/>
        </w:numPr>
        <w:tabs>
          <w:tab w:val="left" w:pos="385"/>
        </w:tabs>
        <w:spacing w:after="0" w:line="240" w:lineRule="auto"/>
        <w:ind w:left="20"/>
        <w:jc w:val="both"/>
        <w:rPr>
          <w:rFonts w:ascii="Times New Roman" w:eastAsia="Sylfaen" w:hAnsi="Times New Roman" w:cs="Times New Roman"/>
          <w:color w:val="000000"/>
          <w:sz w:val="28"/>
          <w:szCs w:val="28"/>
          <w:lang w:eastAsia="ru-RU"/>
        </w:rPr>
      </w:pPr>
      <w:r w:rsidRPr="0042443C">
        <w:rPr>
          <w:rFonts w:ascii="Times New Roman" w:eastAsia="Sylfaen" w:hAnsi="Times New Roman" w:cs="Times New Roman"/>
          <w:color w:val="000000"/>
          <w:sz w:val="28"/>
          <w:szCs w:val="28"/>
          <w:lang w:eastAsia="ru-RU"/>
        </w:rPr>
        <w:t>завоз речного песка (спонсорская помощь).</w:t>
      </w:r>
    </w:p>
    <w:p w:rsidR="0042443C" w:rsidRPr="00634104" w:rsidRDefault="0042443C" w:rsidP="00370A47">
      <w:pPr>
        <w:spacing w:after="0" w:line="240" w:lineRule="auto"/>
        <w:contextualSpacing/>
        <w:rPr>
          <w:rFonts w:ascii="Times New Roman" w:eastAsia="Times New Roman" w:hAnsi="Times New Roman" w:cs="Times New Roman"/>
          <w:bCs/>
          <w:sz w:val="28"/>
          <w:szCs w:val="28"/>
          <w:lang w:eastAsia="ru-RU"/>
        </w:rPr>
      </w:pPr>
    </w:p>
    <w:p w:rsidR="00F1257E" w:rsidRPr="00F1257E" w:rsidRDefault="00F1257E" w:rsidP="00F1257E">
      <w:pPr>
        <w:widowControl w:val="0"/>
        <w:spacing w:after="0" w:line="240" w:lineRule="auto"/>
        <w:ind w:left="20" w:right="20"/>
        <w:jc w:val="both"/>
        <w:rPr>
          <w:rFonts w:ascii="Times New Roman" w:eastAsia="Sylfaen" w:hAnsi="Times New Roman" w:cs="Times New Roman"/>
          <w:color w:val="000000"/>
          <w:sz w:val="28"/>
          <w:szCs w:val="28"/>
          <w:lang w:eastAsia="ru-RU"/>
        </w:rPr>
      </w:pPr>
      <w:r>
        <w:rPr>
          <w:rFonts w:ascii="Times New Roman" w:eastAsia="Sylfaen" w:hAnsi="Times New Roman" w:cs="Times New Roman"/>
          <w:color w:val="000000"/>
          <w:sz w:val="28"/>
          <w:szCs w:val="28"/>
          <w:lang w:eastAsia="ru-RU"/>
        </w:rPr>
        <w:t xml:space="preserve">  </w:t>
      </w:r>
      <w:r w:rsidRPr="00F1257E">
        <w:rPr>
          <w:rFonts w:ascii="Times New Roman" w:eastAsia="Sylfaen" w:hAnsi="Times New Roman" w:cs="Times New Roman"/>
          <w:color w:val="000000"/>
          <w:sz w:val="28"/>
          <w:szCs w:val="28"/>
          <w:lang w:eastAsia="ru-RU"/>
        </w:rPr>
        <w:t xml:space="preserve">Проектирование и организация </w:t>
      </w:r>
      <w:r>
        <w:rPr>
          <w:rFonts w:ascii="Times New Roman" w:eastAsia="Sylfaen" w:hAnsi="Times New Roman" w:cs="Times New Roman"/>
          <w:color w:val="000000"/>
          <w:sz w:val="28"/>
          <w:szCs w:val="28"/>
          <w:lang w:eastAsia="ru-RU"/>
        </w:rPr>
        <w:t>предметно-развивающей среды в МК</w:t>
      </w:r>
      <w:r w:rsidRPr="00F1257E">
        <w:rPr>
          <w:rFonts w:ascii="Times New Roman" w:eastAsia="Sylfaen" w:hAnsi="Times New Roman" w:cs="Times New Roman"/>
          <w:color w:val="000000"/>
          <w:sz w:val="28"/>
          <w:szCs w:val="28"/>
          <w:lang w:eastAsia="ru-RU"/>
        </w:rPr>
        <w:t>ДОУ</w:t>
      </w:r>
      <w:r>
        <w:rPr>
          <w:rFonts w:ascii="Times New Roman" w:eastAsia="Sylfaen" w:hAnsi="Times New Roman" w:cs="Times New Roman"/>
          <w:color w:val="000000"/>
          <w:sz w:val="28"/>
          <w:szCs w:val="28"/>
          <w:lang w:eastAsia="ru-RU"/>
        </w:rPr>
        <w:t xml:space="preserve"> </w:t>
      </w:r>
      <w:proofErr w:type="spellStart"/>
      <w:r>
        <w:rPr>
          <w:rFonts w:ascii="Times New Roman" w:eastAsia="Sylfaen" w:hAnsi="Times New Roman" w:cs="Times New Roman"/>
          <w:color w:val="000000"/>
          <w:sz w:val="28"/>
          <w:szCs w:val="28"/>
          <w:lang w:eastAsia="ru-RU"/>
        </w:rPr>
        <w:t>Балаганский</w:t>
      </w:r>
      <w:proofErr w:type="spellEnd"/>
      <w:r>
        <w:rPr>
          <w:rFonts w:ascii="Times New Roman" w:eastAsia="Sylfaen" w:hAnsi="Times New Roman" w:cs="Times New Roman"/>
          <w:color w:val="000000"/>
          <w:sz w:val="28"/>
          <w:szCs w:val="28"/>
          <w:lang w:eastAsia="ru-RU"/>
        </w:rPr>
        <w:t xml:space="preserve"> детский сад № 4</w:t>
      </w:r>
      <w:r w:rsidRPr="00F1257E">
        <w:rPr>
          <w:rFonts w:ascii="Times New Roman" w:eastAsia="Sylfaen" w:hAnsi="Times New Roman" w:cs="Times New Roman"/>
          <w:color w:val="000000"/>
          <w:sz w:val="28"/>
          <w:szCs w:val="28"/>
          <w:lang w:eastAsia="ru-RU"/>
        </w:rPr>
        <w:t xml:space="preserve"> осуществляется в соответстви</w:t>
      </w:r>
      <w:r>
        <w:rPr>
          <w:rFonts w:ascii="Times New Roman" w:eastAsia="Sylfaen" w:hAnsi="Times New Roman" w:cs="Times New Roman"/>
          <w:color w:val="000000"/>
          <w:sz w:val="28"/>
          <w:szCs w:val="28"/>
          <w:lang w:eastAsia="ru-RU"/>
        </w:rPr>
        <w:t xml:space="preserve">и с требованиями ФГОС </w:t>
      </w:r>
      <w:proofErr w:type="gramStart"/>
      <w:r>
        <w:rPr>
          <w:rFonts w:ascii="Times New Roman" w:eastAsia="Sylfaen" w:hAnsi="Times New Roman" w:cs="Times New Roman"/>
          <w:color w:val="000000"/>
          <w:sz w:val="28"/>
          <w:szCs w:val="28"/>
          <w:lang w:eastAsia="ru-RU"/>
        </w:rPr>
        <w:t>ДО</w:t>
      </w:r>
      <w:proofErr w:type="gramEnd"/>
      <w:r>
        <w:rPr>
          <w:rFonts w:ascii="Times New Roman" w:eastAsia="Sylfaen" w:hAnsi="Times New Roman" w:cs="Times New Roman"/>
          <w:color w:val="000000"/>
          <w:sz w:val="28"/>
          <w:szCs w:val="28"/>
          <w:lang w:eastAsia="ru-RU"/>
        </w:rPr>
        <w:t xml:space="preserve"> и </w:t>
      </w:r>
      <w:proofErr w:type="spellStart"/>
      <w:r>
        <w:rPr>
          <w:rFonts w:ascii="Times New Roman" w:eastAsia="Sylfaen" w:hAnsi="Times New Roman" w:cs="Times New Roman"/>
          <w:color w:val="000000"/>
          <w:sz w:val="28"/>
          <w:szCs w:val="28"/>
          <w:lang w:eastAsia="ru-RU"/>
        </w:rPr>
        <w:t>СанПи</w:t>
      </w:r>
      <w:r w:rsidRPr="00F1257E">
        <w:rPr>
          <w:rFonts w:ascii="Times New Roman" w:eastAsia="Sylfaen" w:hAnsi="Times New Roman" w:cs="Times New Roman"/>
          <w:color w:val="000000"/>
          <w:sz w:val="28"/>
          <w:szCs w:val="28"/>
          <w:lang w:eastAsia="ru-RU"/>
        </w:rPr>
        <w:t>н</w:t>
      </w:r>
      <w:proofErr w:type="spellEnd"/>
      <w:r w:rsidRPr="00F1257E">
        <w:rPr>
          <w:rFonts w:ascii="Times New Roman" w:eastAsia="Sylfaen" w:hAnsi="Times New Roman" w:cs="Times New Roman"/>
          <w:color w:val="000000"/>
          <w:sz w:val="28"/>
          <w:szCs w:val="28"/>
          <w:lang w:eastAsia="ru-RU"/>
        </w:rPr>
        <w:t>.</w:t>
      </w:r>
    </w:p>
    <w:p w:rsidR="00F1257E" w:rsidRPr="00F1257E" w:rsidRDefault="00F1257E" w:rsidP="00F1257E">
      <w:pPr>
        <w:widowControl w:val="0"/>
        <w:spacing w:after="0" w:line="240" w:lineRule="auto"/>
        <w:ind w:left="20" w:right="20"/>
        <w:jc w:val="both"/>
        <w:rPr>
          <w:rFonts w:ascii="Times New Roman" w:eastAsia="Sylfaen" w:hAnsi="Times New Roman" w:cs="Times New Roman"/>
          <w:color w:val="000000"/>
          <w:sz w:val="28"/>
          <w:szCs w:val="28"/>
          <w:lang w:eastAsia="ru-RU"/>
        </w:rPr>
      </w:pPr>
      <w:r w:rsidRPr="00F1257E">
        <w:rPr>
          <w:rFonts w:ascii="Times New Roman" w:eastAsia="Sylfaen" w:hAnsi="Times New Roman" w:cs="Times New Roman"/>
          <w:color w:val="000000"/>
          <w:sz w:val="28"/>
          <w:szCs w:val="28"/>
          <w:lang w:eastAsia="ru-RU"/>
        </w:rPr>
        <w:t>В детском саду ведётся работа, нап</w:t>
      </w:r>
      <w:r>
        <w:rPr>
          <w:rFonts w:ascii="Times New Roman" w:eastAsia="Sylfaen" w:hAnsi="Times New Roman" w:cs="Times New Roman"/>
          <w:color w:val="000000"/>
          <w:sz w:val="28"/>
          <w:szCs w:val="28"/>
          <w:lang w:eastAsia="ru-RU"/>
        </w:rPr>
        <w:t>равленная на создание условий дл</w:t>
      </w:r>
      <w:r w:rsidRPr="00F1257E">
        <w:rPr>
          <w:rFonts w:ascii="Times New Roman" w:eastAsia="Sylfaen" w:hAnsi="Times New Roman" w:cs="Times New Roman"/>
          <w:color w:val="000000"/>
          <w:sz w:val="28"/>
          <w:szCs w:val="28"/>
          <w:lang w:eastAsia="ru-RU"/>
        </w:rPr>
        <w:t>я организации развивающего взаимодействия детей и взрослых в условиях развивающей предметно</w:t>
      </w:r>
      <w:r w:rsidR="00B11CE2">
        <w:rPr>
          <w:rFonts w:ascii="Times New Roman" w:eastAsia="Sylfaen" w:hAnsi="Times New Roman" w:cs="Times New Roman"/>
          <w:color w:val="000000"/>
          <w:sz w:val="28"/>
          <w:szCs w:val="28"/>
          <w:lang w:eastAsia="ru-RU"/>
        </w:rPr>
        <w:t xml:space="preserve"> </w:t>
      </w:r>
      <w:r w:rsidRPr="00F1257E">
        <w:rPr>
          <w:rFonts w:ascii="Times New Roman" w:eastAsia="Sylfaen" w:hAnsi="Times New Roman" w:cs="Times New Roman"/>
          <w:color w:val="000000"/>
          <w:sz w:val="28"/>
          <w:szCs w:val="28"/>
          <w:lang w:eastAsia="ru-RU"/>
        </w:rPr>
        <w:softHyphen/>
        <w:t>пространственной среды. В группах организованны центры детской активности, дидактический и игровой материал подоб</w:t>
      </w:r>
      <w:r>
        <w:rPr>
          <w:rFonts w:ascii="Times New Roman" w:eastAsia="Sylfaen" w:hAnsi="Times New Roman" w:cs="Times New Roman"/>
          <w:color w:val="000000"/>
          <w:sz w:val="28"/>
          <w:szCs w:val="28"/>
          <w:lang w:eastAsia="ru-RU"/>
        </w:rPr>
        <w:t xml:space="preserve">ран по возрасту. В течение года приобретались </w:t>
      </w:r>
      <w:proofErr w:type="spellStart"/>
      <w:r>
        <w:rPr>
          <w:rFonts w:ascii="Times New Roman" w:eastAsia="Sylfaen" w:hAnsi="Times New Roman" w:cs="Times New Roman"/>
          <w:color w:val="000000"/>
          <w:sz w:val="28"/>
          <w:szCs w:val="28"/>
          <w:lang w:eastAsia="ru-RU"/>
        </w:rPr>
        <w:t>ди</w:t>
      </w:r>
      <w:r w:rsidRPr="00F1257E">
        <w:rPr>
          <w:rFonts w:ascii="Times New Roman" w:eastAsia="Sylfaen" w:hAnsi="Times New Roman" w:cs="Times New Roman"/>
          <w:color w:val="000000"/>
          <w:sz w:val="28"/>
          <w:szCs w:val="28"/>
          <w:lang w:eastAsia="ru-RU"/>
        </w:rPr>
        <w:t>д</w:t>
      </w:r>
      <w:proofErr w:type="spellEnd"/>
      <w:r w:rsidRPr="00F1257E">
        <w:rPr>
          <w:rFonts w:ascii="Times New Roman" w:eastAsia="Sylfaen" w:hAnsi="Times New Roman" w:cs="Times New Roman"/>
          <w:color w:val="000000"/>
          <w:sz w:val="28"/>
          <w:szCs w:val="28"/>
          <w:lang w:eastAsia="ru-RU"/>
        </w:rPr>
        <w:t>. игры, методическая литература и пособия. Имеется доступ к сети Интернет. Для осуществления образовательной деят</w:t>
      </w:r>
      <w:r>
        <w:rPr>
          <w:rFonts w:ascii="Times New Roman" w:eastAsia="Sylfaen" w:hAnsi="Times New Roman" w:cs="Times New Roman"/>
          <w:color w:val="000000"/>
          <w:sz w:val="28"/>
          <w:szCs w:val="28"/>
          <w:lang w:eastAsia="ru-RU"/>
        </w:rPr>
        <w:t>ельности имеются проектор, интерактивная доска</w:t>
      </w:r>
      <w:r w:rsidRPr="00F1257E">
        <w:rPr>
          <w:rFonts w:ascii="Times New Roman" w:eastAsia="Sylfaen" w:hAnsi="Times New Roman" w:cs="Times New Roman"/>
          <w:color w:val="000000"/>
          <w:sz w:val="28"/>
          <w:szCs w:val="28"/>
          <w:lang w:eastAsia="ru-RU"/>
        </w:rPr>
        <w:t>.</w:t>
      </w:r>
    </w:p>
    <w:p w:rsidR="00F1257E" w:rsidRPr="00F1257E" w:rsidRDefault="00F1257E" w:rsidP="00F1257E">
      <w:pPr>
        <w:widowControl w:val="0"/>
        <w:spacing w:after="0" w:line="240" w:lineRule="auto"/>
        <w:ind w:left="20" w:right="20" w:firstLine="700"/>
        <w:jc w:val="both"/>
        <w:rPr>
          <w:rFonts w:ascii="Times New Roman" w:eastAsia="Sylfaen" w:hAnsi="Times New Roman" w:cs="Times New Roman"/>
          <w:color w:val="000000"/>
          <w:sz w:val="28"/>
          <w:szCs w:val="28"/>
          <w:lang w:eastAsia="ru-RU"/>
        </w:rPr>
      </w:pPr>
      <w:r w:rsidRPr="00F1257E">
        <w:rPr>
          <w:rFonts w:ascii="Times New Roman" w:eastAsia="Sylfaen" w:hAnsi="Times New Roman" w:cs="Times New Roman"/>
          <w:color w:val="000000"/>
          <w:sz w:val="28"/>
          <w:szCs w:val="28"/>
          <w:lang w:eastAsia="ru-RU"/>
        </w:rPr>
        <w:t xml:space="preserve">Все основные помещения МБДОУ имеют естественное освещение. Уровни естественного н искусственного освещения соответствуют требованиям </w:t>
      </w:r>
      <w:proofErr w:type="spellStart"/>
      <w:r w:rsidRPr="00F1257E">
        <w:rPr>
          <w:rFonts w:ascii="Times New Roman" w:eastAsia="Sylfaen" w:hAnsi="Times New Roman" w:cs="Times New Roman"/>
          <w:color w:val="000000"/>
          <w:sz w:val="28"/>
          <w:szCs w:val="28"/>
          <w:lang w:eastAsia="ru-RU"/>
        </w:rPr>
        <w:t>СанПнН</w:t>
      </w:r>
      <w:proofErr w:type="spellEnd"/>
      <w:r w:rsidRPr="00F1257E">
        <w:rPr>
          <w:rFonts w:ascii="Times New Roman" w:eastAsia="Sylfaen" w:hAnsi="Times New Roman" w:cs="Times New Roman"/>
          <w:color w:val="000000"/>
          <w:sz w:val="28"/>
          <w:szCs w:val="28"/>
          <w:lang w:eastAsia="ru-RU"/>
        </w:rPr>
        <w:t>. Требования охраны жизни и здоровья воспитанников н работников учреждения</w:t>
      </w:r>
      <w:r>
        <w:rPr>
          <w:rFonts w:ascii="Times New Roman" w:eastAsia="Sylfaen" w:hAnsi="Times New Roman" w:cs="Times New Roman"/>
          <w:color w:val="000000"/>
          <w:sz w:val="28"/>
          <w:szCs w:val="28"/>
          <w:lang w:eastAsia="ru-RU"/>
        </w:rPr>
        <w:t xml:space="preserve"> соответствуют нормам пожарной и</w:t>
      </w:r>
      <w:r w:rsidRPr="00F1257E">
        <w:rPr>
          <w:rFonts w:ascii="Times New Roman" w:eastAsia="Sylfaen" w:hAnsi="Times New Roman" w:cs="Times New Roman"/>
          <w:color w:val="000000"/>
          <w:sz w:val="28"/>
          <w:szCs w:val="28"/>
          <w:lang w:eastAsia="ru-RU"/>
        </w:rPr>
        <w:t xml:space="preserve"> электрической безопасности, требованиям охраны труда работников. Работники знают и соблюдают правила пожарной безопасности, правша личной гигиены (регулярно проводятся плановые н внеплановые инструктажи). Осуществляется п</w:t>
      </w:r>
      <w:r>
        <w:rPr>
          <w:rFonts w:ascii="Times New Roman" w:eastAsia="Sylfaen" w:hAnsi="Times New Roman" w:cs="Times New Roman"/>
          <w:color w:val="000000"/>
          <w:sz w:val="28"/>
          <w:szCs w:val="28"/>
          <w:lang w:eastAsia="ru-RU"/>
        </w:rPr>
        <w:t>остоянная охрана учреждения и ви</w:t>
      </w:r>
      <w:r w:rsidRPr="00F1257E">
        <w:rPr>
          <w:rFonts w:ascii="Times New Roman" w:eastAsia="Sylfaen" w:hAnsi="Times New Roman" w:cs="Times New Roman"/>
          <w:color w:val="000000"/>
          <w:sz w:val="28"/>
          <w:szCs w:val="28"/>
          <w:lang w:eastAsia="ru-RU"/>
        </w:rPr>
        <w:t>деонаблюдение. Большое знач</w:t>
      </w:r>
      <w:r>
        <w:rPr>
          <w:rFonts w:ascii="Times New Roman" w:eastAsia="Sylfaen" w:hAnsi="Times New Roman" w:cs="Times New Roman"/>
          <w:color w:val="000000"/>
          <w:sz w:val="28"/>
          <w:szCs w:val="28"/>
          <w:lang w:eastAsia="ru-RU"/>
        </w:rPr>
        <w:t>ение в МБДОУ уделяется охране жизни</w:t>
      </w:r>
      <w:r w:rsidRPr="00F1257E">
        <w:rPr>
          <w:rFonts w:ascii="Times New Roman" w:eastAsia="Sylfaen" w:hAnsi="Times New Roman" w:cs="Times New Roman"/>
          <w:color w:val="000000"/>
          <w:sz w:val="28"/>
          <w:szCs w:val="28"/>
          <w:lang w:eastAsia="ru-RU"/>
        </w:rPr>
        <w:t xml:space="preserve"> и здоровья детей. Соблюдается режим дня</w:t>
      </w:r>
      <w:proofErr w:type="gramStart"/>
      <w:r w:rsidRPr="00F1257E">
        <w:rPr>
          <w:rFonts w:ascii="Times New Roman" w:eastAsia="Sylfaen" w:hAnsi="Times New Roman" w:cs="Times New Roman"/>
          <w:color w:val="000000"/>
          <w:sz w:val="28"/>
          <w:szCs w:val="28"/>
          <w:lang w:eastAsia="ru-RU"/>
        </w:rPr>
        <w:t>.</w:t>
      </w:r>
      <w:proofErr w:type="gramEnd"/>
      <w:r w:rsidRPr="00F1257E">
        <w:rPr>
          <w:rFonts w:ascii="Times New Roman" w:eastAsia="Sylfaen" w:hAnsi="Times New Roman" w:cs="Times New Roman"/>
          <w:color w:val="000000"/>
          <w:sz w:val="28"/>
          <w:szCs w:val="28"/>
          <w:lang w:eastAsia="ru-RU"/>
        </w:rPr>
        <w:t xml:space="preserve"> </w:t>
      </w:r>
      <w:proofErr w:type="gramStart"/>
      <w:r w:rsidRPr="00F1257E">
        <w:rPr>
          <w:rFonts w:ascii="Times New Roman" w:eastAsia="Sylfaen" w:hAnsi="Times New Roman" w:cs="Times New Roman"/>
          <w:color w:val="000000"/>
          <w:sz w:val="28"/>
          <w:szCs w:val="28"/>
          <w:lang w:eastAsia="ru-RU"/>
        </w:rPr>
        <w:t>п</w:t>
      </w:r>
      <w:proofErr w:type="gramEnd"/>
      <w:r w:rsidRPr="00F1257E">
        <w:rPr>
          <w:rFonts w:ascii="Times New Roman" w:eastAsia="Sylfaen" w:hAnsi="Times New Roman" w:cs="Times New Roman"/>
          <w:color w:val="000000"/>
          <w:sz w:val="28"/>
          <w:szCs w:val="28"/>
          <w:lang w:eastAsia="ru-RU"/>
        </w:rPr>
        <w:t>роводятся закаливающие н профилактические мероприятия с детьми. Во всех группах оформлены физкультурные центры, помещается информация для роди</w:t>
      </w:r>
      <w:r>
        <w:rPr>
          <w:rFonts w:ascii="Times New Roman" w:eastAsia="Sylfaen" w:hAnsi="Times New Roman" w:cs="Times New Roman"/>
          <w:color w:val="000000"/>
          <w:sz w:val="28"/>
          <w:szCs w:val="28"/>
          <w:lang w:eastAsia="ru-RU"/>
        </w:rPr>
        <w:t>телей от медицинских работников. В МК</w:t>
      </w:r>
      <w:r w:rsidRPr="00F1257E">
        <w:rPr>
          <w:rFonts w:ascii="Times New Roman" w:eastAsia="Sylfaen" w:hAnsi="Times New Roman" w:cs="Times New Roman"/>
          <w:color w:val="000000"/>
          <w:sz w:val="28"/>
          <w:szCs w:val="28"/>
          <w:lang w:eastAsia="ru-RU"/>
        </w:rPr>
        <w:t>ДОУ оформлен «Уголок ПБ». «Уголок ГО И ЧС». С воспитанниками систематически проводятся мероприятия по ПБ.</w:t>
      </w:r>
    </w:p>
    <w:p w:rsidR="00F1257E" w:rsidRPr="00F1257E" w:rsidRDefault="00F1257E" w:rsidP="00F1257E">
      <w:pPr>
        <w:widowControl w:val="0"/>
        <w:spacing w:after="0" w:line="240" w:lineRule="auto"/>
        <w:ind w:left="20" w:right="20" w:firstLine="700"/>
        <w:jc w:val="both"/>
        <w:rPr>
          <w:rFonts w:ascii="Times New Roman" w:eastAsia="Sylfaen" w:hAnsi="Times New Roman" w:cs="Times New Roman"/>
          <w:color w:val="000000"/>
          <w:sz w:val="28"/>
          <w:szCs w:val="28"/>
          <w:lang w:eastAsia="ru-RU"/>
        </w:rPr>
      </w:pPr>
      <w:r w:rsidRPr="00F1257E">
        <w:rPr>
          <w:rFonts w:ascii="Times New Roman" w:eastAsia="Sylfaen" w:hAnsi="Times New Roman" w:cs="Times New Roman"/>
          <w:color w:val="000000"/>
          <w:sz w:val="28"/>
          <w:szCs w:val="28"/>
          <w:lang w:eastAsia="ru-RU"/>
        </w:rPr>
        <w:t>Однако на сегодняшний день остаётся ряд пробелов в материально-</w:t>
      </w:r>
      <w:r w:rsidRPr="00F1257E">
        <w:rPr>
          <w:rFonts w:ascii="Times New Roman" w:eastAsia="Sylfaen" w:hAnsi="Times New Roman" w:cs="Times New Roman"/>
          <w:color w:val="000000"/>
          <w:sz w:val="28"/>
          <w:szCs w:val="28"/>
          <w:lang w:eastAsia="ru-RU"/>
        </w:rPr>
        <w:lastRenderedPageBreak/>
        <w:t>техническом обеспечении МБДОУ:</w:t>
      </w:r>
    </w:p>
    <w:p w:rsidR="00F1257E" w:rsidRPr="00F1257E" w:rsidRDefault="00F1257E" w:rsidP="002678E3">
      <w:pPr>
        <w:widowControl w:val="0"/>
        <w:numPr>
          <w:ilvl w:val="0"/>
          <w:numId w:val="30"/>
        </w:numPr>
        <w:tabs>
          <w:tab w:val="left" w:pos="260"/>
        </w:tabs>
        <w:spacing w:after="0" w:line="240" w:lineRule="auto"/>
        <w:ind w:left="20" w:right="20"/>
        <w:jc w:val="both"/>
        <w:rPr>
          <w:rFonts w:ascii="Times New Roman" w:eastAsia="Sylfaen" w:hAnsi="Times New Roman" w:cs="Times New Roman"/>
          <w:color w:val="000000"/>
          <w:sz w:val="28"/>
          <w:szCs w:val="28"/>
          <w:lang w:eastAsia="ru-RU"/>
        </w:rPr>
      </w:pPr>
      <w:r w:rsidRPr="00B11CE2">
        <w:rPr>
          <w:rFonts w:ascii="Times New Roman" w:eastAsia="Sylfaen" w:hAnsi="Times New Roman" w:cs="Times New Roman"/>
          <w:color w:val="000000"/>
          <w:sz w:val="28"/>
          <w:szCs w:val="28"/>
          <w:lang w:eastAsia="ru-RU"/>
        </w:rPr>
        <w:t>в связи с введением тематического планирования и новыми требованиями к развивающей предметно-пространственной среде появилась потребность в насыщенности предметной среды групп по заявленным темам</w:t>
      </w:r>
      <w:proofErr w:type="gramStart"/>
      <w:r w:rsidRPr="00B11CE2">
        <w:rPr>
          <w:rFonts w:ascii="Times New Roman" w:eastAsia="Sylfaen" w:hAnsi="Times New Roman" w:cs="Times New Roman"/>
          <w:color w:val="000000"/>
          <w:sz w:val="28"/>
          <w:szCs w:val="28"/>
          <w:lang w:eastAsia="ru-RU"/>
        </w:rPr>
        <w:t>.</w:t>
      </w:r>
      <w:proofErr w:type="gramEnd"/>
      <w:r w:rsidRPr="00B11CE2">
        <w:rPr>
          <w:rFonts w:ascii="Times New Roman" w:eastAsia="Sylfaen" w:hAnsi="Times New Roman" w:cs="Times New Roman"/>
          <w:color w:val="000000"/>
          <w:sz w:val="28"/>
          <w:szCs w:val="28"/>
          <w:lang w:eastAsia="ru-RU"/>
        </w:rPr>
        <w:t xml:space="preserve"> </w:t>
      </w:r>
      <w:proofErr w:type="gramStart"/>
      <w:r w:rsidRPr="00B11CE2">
        <w:rPr>
          <w:rFonts w:ascii="Times New Roman" w:eastAsia="Sylfaen" w:hAnsi="Times New Roman" w:cs="Times New Roman"/>
          <w:color w:val="000000"/>
          <w:sz w:val="28"/>
          <w:szCs w:val="28"/>
          <w:lang w:eastAsia="ru-RU"/>
        </w:rPr>
        <w:t>в</w:t>
      </w:r>
      <w:proofErr w:type="gramEnd"/>
      <w:r w:rsidRPr="00B11CE2">
        <w:rPr>
          <w:rFonts w:ascii="Times New Roman" w:eastAsia="Sylfaen" w:hAnsi="Times New Roman" w:cs="Times New Roman"/>
          <w:color w:val="000000"/>
          <w:sz w:val="28"/>
          <w:szCs w:val="28"/>
          <w:lang w:eastAsia="ru-RU"/>
        </w:rPr>
        <w:t xml:space="preserve"> оснащении среды групп современным полифункциональными и трансформируемым оборудованием с учётом особенностей конкретной группы детей (национальных, гендерных и др.). </w:t>
      </w:r>
    </w:p>
    <w:p w:rsidR="00F1257E" w:rsidRPr="00F1257E" w:rsidRDefault="00F1257E" w:rsidP="00F1257E">
      <w:pPr>
        <w:widowControl w:val="0"/>
        <w:numPr>
          <w:ilvl w:val="0"/>
          <w:numId w:val="30"/>
        </w:numPr>
        <w:tabs>
          <w:tab w:val="left" w:pos="183"/>
        </w:tabs>
        <w:spacing w:after="0" w:line="240" w:lineRule="auto"/>
        <w:ind w:left="20" w:right="20"/>
        <w:jc w:val="both"/>
        <w:rPr>
          <w:rFonts w:ascii="Times New Roman" w:eastAsia="Sylfaen" w:hAnsi="Times New Roman" w:cs="Times New Roman"/>
          <w:color w:val="000000"/>
          <w:sz w:val="28"/>
          <w:szCs w:val="28"/>
          <w:lang w:eastAsia="ru-RU"/>
        </w:rPr>
      </w:pPr>
      <w:r w:rsidRPr="00F1257E">
        <w:rPr>
          <w:rFonts w:ascii="Times New Roman" w:eastAsia="Sylfaen" w:hAnsi="Times New Roman" w:cs="Times New Roman"/>
          <w:color w:val="000000"/>
          <w:sz w:val="28"/>
          <w:szCs w:val="28"/>
          <w:lang w:eastAsia="ru-RU"/>
        </w:rPr>
        <w:t>в группах созданы условия для познавательно-исследовательской деятельности, однако оборудования для организации полноценной исследовательской деятельности недостаточно:</w:t>
      </w:r>
    </w:p>
    <w:p w:rsidR="00F1257E" w:rsidRPr="00F1257E" w:rsidRDefault="00F1257E" w:rsidP="00F1257E">
      <w:pPr>
        <w:widowControl w:val="0"/>
        <w:numPr>
          <w:ilvl w:val="0"/>
          <w:numId w:val="30"/>
        </w:numPr>
        <w:tabs>
          <w:tab w:val="left" w:pos="198"/>
        </w:tabs>
        <w:spacing w:after="0" w:line="240" w:lineRule="auto"/>
        <w:ind w:left="20" w:right="20"/>
        <w:jc w:val="both"/>
        <w:rPr>
          <w:rFonts w:ascii="Times New Roman" w:eastAsia="Sylfaen" w:hAnsi="Times New Roman" w:cs="Times New Roman"/>
          <w:color w:val="000000"/>
          <w:sz w:val="28"/>
          <w:szCs w:val="28"/>
          <w:lang w:eastAsia="ru-RU"/>
        </w:rPr>
      </w:pPr>
      <w:r w:rsidRPr="00F1257E">
        <w:rPr>
          <w:rFonts w:ascii="Times New Roman" w:eastAsia="Sylfaen" w:hAnsi="Times New Roman" w:cs="Times New Roman"/>
          <w:color w:val="000000"/>
          <w:sz w:val="28"/>
          <w:szCs w:val="28"/>
          <w:lang w:eastAsia="ru-RU"/>
        </w:rPr>
        <w:t xml:space="preserve">в группах создано игровое пространство, однако соответствие игрового оборудования согласно перечню учебно-материального </w:t>
      </w:r>
      <w:r w:rsidR="005F6F6A">
        <w:rPr>
          <w:rFonts w:ascii="Times New Roman" w:eastAsia="Sylfaen" w:hAnsi="Times New Roman" w:cs="Times New Roman"/>
          <w:color w:val="000000"/>
          <w:sz w:val="28"/>
          <w:szCs w:val="28"/>
          <w:lang w:eastAsia="ru-RU"/>
        </w:rPr>
        <w:t>обеспечения составляет в целом 8</w:t>
      </w:r>
      <w:r w:rsidRPr="00F1257E">
        <w:rPr>
          <w:rFonts w:ascii="Times New Roman" w:eastAsia="Sylfaen" w:hAnsi="Times New Roman" w:cs="Times New Roman"/>
          <w:color w:val="000000"/>
          <w:sz w:val="28"/>
          <w:szCs w:val="28"/>
          <w:lang w:eastAsia="ru-RU"/>
        </w:rPr>
        <w:t>0 %:</w:t>
      </w:r>
    </w:p>
    <w:p w:rsidR="00F1257E" w:rsidRPr="00F1257E" w:rsidRDefault="00F1257E" w:rsidP="00F1257E">
      <w:pPr>
        <w:widowControl w:val="0"/>
        <w:numPr>
          <w:ilvl w:val="0"/>
          <w:numId w:val="30"/>
        </w:numPr>
        <w:tabs>
          <w:tab w:val="left" w:pos="150"/>
        </w:tabs>
        <w:spacing w:after="0" w:line="240" w:lineRule="auto"/>
        <w:ind w:left="20"/>
        <w:jc w:val="both"/>
        <w:rPr>
          <w:rFonts w:ascii="Times New Roman" w:eastAsia="Sylfaen" w:hAnsi="Times New Roman" w:cs="Times New Roman"/>
          <w:color w:val="000000"/>
          <w:sz w:val="28"/>
          <w:szCs w:val="28"/>
          <w:lang w:eastAsia="ru-RU"/>
        </w:rPr>
      </w:pPr>
      <w:r w:rsidRPr="00F1257E">
        <w:rPr>
          <w:rFonts w:ascii="Times New Roman" w:eastAsia="Sylfaen" w:hAnsi="Times New Roman" w:cs="Times New Roman"/>
          <w:color w:val="000000"/>
          <w:sz w:val="28"/>
          <w:szCs w:val="28"/>
          <w:lang w:eastAsia="ru-RU"/>
        </w:rPr>
        <w:t>Н</w:t>
      </w:r>
      <w:r>
        <w:rPr>
          <w:rFonts w:ascii="Times New Roman" w:eastAsia="Sylfaen" w:hAnsi="Times New Roman" w:cs="Times New Roman"/>
          <w:color w:val="000000"/>
          <w:sz w:val="28"/>
          <w:szCs w:val="28"/>
          <w:lang w:eastAsia="ru-RU"/>
        </w:rPr>
        <w:t>еобходима замена устаревших люмине</w:t>
      </w:r>
      <w:r w:rsidRPr="00F1257E">
        <w:rPr>
          <w:rFonts w:ascii="Times New Roman" w:eastAsia="Sylfaen" w:hAnsi="Times New Roman" w:cs="Times New Roman"/>
          <w:color w:val="000000"/>
          <w:sz w:val="28"/>
          <w:szCs w:val="28"/>
          <w:lang w:eastAsia="ru-RU"/>
        </w:rPr>
        <w:t>сцентных</w:t>
      </w:r>
      <w:r>
        <w:rPr>
          <w:rFonts w:ascii="Times New Roman" w:eastAsia="Sylfaen" w:hAnsi="Times New Roman" w:cs="Times New Roman"/>
          <w:color w:val="000000"/>
          <w:sz w:val="28"/>
          <w:szCs w:val="28"/>
          <w:lang w:eastAsia="ru-RU"/>
        </w:rPr>
        <w:t xml:space="preserve"> ламп в здании </w:t>
      </w:r>
      <w:r w:rsidRPr="00F1257E">
        <w:rPr>
          <w:rFonts w:ascii="Times New Roman" w:eastAsia="Sylfaen" w:hAnsi="Times New Roman" w:cs="Times New Roman"/>
          <w:color w:val="000000"/>
          <w:sz w:val="28"/>
          <w:szCs w:val="28"/>
          <w:lang w:eastAsia="ru-RU"/>
        </w:rPr>
        <w:t xml:space="preserve"> учреждения</w:t>
      </w:r>
    </w:p>
    <w:p w:rsidR="00F1257E" w:rsidRPr="00F1257E" w:rsidRDefault="00F1257E" w:rsidP="00F1257E">
      <w:pPr>
        <w:widowControl w:val="0"/>
        <w:numPr>
          <w:ilvl w:val="0"/>
          <w:numId w:val="30"/>
        </w:numPr>
        <w:tabs>
          <w:tab w:val="left" w:pos="250"/>
        </w:tabs>
        <w:spacing w:after="0" w:line="240" w:lineRule="auto"/>
        <w:ind w:left="20" w:right="80"/>
        <w:jc w:val="both"/>
        <w:rPr>
          <w:rFonts w:ascii="Times New Roman" w:eastAsia="Sylfaen" w:hAnsi="Times New Roman" w:cs="Times New Roman"/>
          <w:color w:val="000000"/>
          <w:sz w:val="28"/>
          <w:szCs w:val="28"/>
          <w:lang w:eastAsia="ru-RU"/>
        </w:rPr>
      </w:pPr>
      <w:r w:rsidRPr="00F1257E">
        <w:rPr>
          <w:rFonts w:ascii="Times New Roman" w:eastAsia="Sylfaen" w:hAnsi="Times New Roman" w:cs="Times New Roman"/>
          <w:color w:val="000000"/>
          <w:sz w:val="28"/>
          <w:szCs w:val="28"/>
          <w:lang w:eastAsia="ru-RU"/>
        </w:rPr>
        <w:t>Необходим</w:t>
      </w:r>
      <w:r>
        <w:rPr>
          <w:rFonts w:ascii="Times New Roman" w:eastAsia="Sylfaen" w:hAnsi="Times New Roman" w:cs="Times New Roman"/>
          <w:color w:val="000000"/>
          <w:sz w:val="28"/>
          <w:szCs w:val="28"/>
          <w:lang w:eastAsia="ru-RU"/>
        </w:rPr>
        <w:t>а</w:t>
      </w:r>
      <w:r w:rsidRPr="00F1257E">
        <w:rPr>
          <w:rFonts w:ascii="Times New Roman" w:eastAsia="Sylfaen" w:hAnsi="Times New Roman" w:cs="Times New Roman"/>
          <w:color w:val="000000"/>
          <w:sz w:val="28"/>
          <w:szCs w:val="28"/>
          <w:lang w:eastAsia="ru-RU"/>
        </w:rPr>
        <w:t xml:space="preserve"> установка современного спортивного н игрового оборудования на прогулочных участках.</w:t>
      </w:r>
    </w:p>
    <w:p w:rsidR="00DA5B7F" w:rsidRPr="00DA5B7F" w:rsidRDefault="00DA5B7F" w:rsidP="00DA5B7F">
      <w:pPr>
        <w:spacing w:after="0"/>
        <w:jc w:val="both"/>
        <w:rPr>
          <w:rFonts w:ascii="Times New Roman" w:eastAsia="Times New Roman" w:hAnsi="Times New Roman" w:cs="Times New Roman"/>
          <w:b/>
          <w:bCs/>
          <w:sz w:val="28"/>
          <w:szCs w:val="28"/>
        </w:rPr>
      </w:pPr>
      <w:r w:rsidRPr="00DA5B7F">
        <w:rPr>
          <w:rFonts w:ascii="Times New Roman" w:eastAsia="Times New Roman" w:hAnsi="Times New Roman" w:cs="Times New Roman"/>
          <w:b/>
          <w:bCs/>
          <w:sz w:val="28"/>
          <w:szCs w:val="28"/>
        </w:rPr>
        <w:t>Финансов</w:t>
      </w:r>
      <w:proofErr w:type="gramStart"/>
      <w:r w:rsidRPr="00DA5B7F">
        <w:rPr>
          <w:rFonts w:ascii="Times New Roman" w:eastAsia="Times New Roman" w:hAnsi="Times New Roman" w:cs="Times New Roman"/>
          <w:b/>
          <w:bCs/>
          <w:sz w:val="28"/>
          <w:szCs w:val="28"/>
        </w:rPr>
        <w:t>о–</w:t>
      </w:r>
      <w:proofErr w:type="gramEnd"/>
      <w:r w:rsidRPr="00DA5B7F">
        <w:rPr>
          <w:rFonts w:ascii="Times New Roman" w:eastAsia="Times New Roman" w:hAnsi="Times New Roman" w:cs="Times New Roman"/>
          <w:b/>
          <w:bCs/>
          <w:sz w:val="28"/>
          <w:szCs w:val="28"/>
        </w:rPr>
        <w:t xml:space="preserve"> экономические показатели</w:t>
      </w:r>
    </w:p>
    <w:p w:rsidR="00DA5B7F" w:rsidRPr="00DA5B7F" w:rsidRDefault="00DA7730" w:rsidP="00DA5B7F">
      <w:pPr>
        <w:spacing w:after="0"/>
        <w:ind w:firstLine="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2018</w:t>
      </w:r>
      <w:r w:rsidR="00DA5B7F">
        <w:rPr>
          <w:rFonts w:ascii="Times New Roman" w:eastAsia="Times New Roman" w:hAnsi="Times New Roman" w:cs="Times New Roman"/>
          <w:sz w:val="28"/>
          <w:szCs w:val="28"/>
        </w:rPr>
        <w:t xml:space="preserve"> </w:t>
      </w:r>
      <w:r w:rsidR="00DA5B7F" w:rsidRPr="00DA5B7F">
        <w:rPr>
          <w:rFonts w:ascii="Times New Roman" w:eastAsia="Times New Roman" w:hAnsi="Times New Roman" w:cs="Times New Roman"/>
          <w:sz w:val="28"/>
          <w:szCs w:val="28"/>
        </w:rPr>
        <w:t xml:space="preserve">  год стоимость оплаты за  одного ребенка   составила: </w:t>
      </w:r>
      <w:r w:rsidR="00DA5B7F">
        <w:rPr>
          <w:rFonts w:ascii="Times New Roman" w:eastAsia="Times New Roman" w:hAnsi="Times New Roman" w:cs="Times New Roman"/>
          <w:sz w:val="28"/>
          <w:szCs w:val="28"/>
        </w:rPr>
        <w:t xml:space="preserve">73 рубля в день </w:t>
      </w:r>
      <w:r w:rsidR="00DA5B7F" w:rsidRPr="00DA5B7F">
        <w:rPr>
          <w:rFonts w:ascii="Times New Roman" w:eastAsia="Times New Roman" w:hAnsi="Times New Roman" w:cs="Times New Roman"/>
          <w:sz w:val="28"/>
          <w:szCs w:val="28"/>
        </w:rPr>
        <w:t xml:space="preserve">за ребенка от 3 до 7 лет. </w:t>
      </w:r>
    </w:p>
    <w:p w:rsidR="00DA5B7F" w:rsidRPr="00DA5B7F" w:rsidRDefault="00DA5B7F" w:rsidP="00DA5B7F">
      <w:pPr>
        <w:spacing w:after="0" w:line="240" w:lineRule="auto"/>
        <w:ind w:firstLine="644"/>
        <w:jc w:val="both"/>
        <w:rPr>
          <w:rFonts w:ascii="Times New Roman" w:eastAsia="Calibri" w:hAnsi="Times New Roman"/>
          <w:sz w:val="28"/>
          <w:szCs w:val="28"/>
        </w:rPr>
      </w:pPr>
      <w:r w:rsidRPr="00DA5B7F">
        <w:rPr>
          <w:rFonts w:ascii="Times New Roman" w:eastAsia="Calibri" w:hAnsi="Times New Roman"/>
          <w:sz w:val="28"/>
          <w:szCs w:val="28"/>
        </w:rPr>
        <w:t>Финансово – экономическое обеспечение деятельности ДОУ  строилось на основе утвержденной сметы</w:t>
      </w:r>
      <w:r>
        <w:rPr>
          <w:rFonts w:ascii="Times New Roman" w:eastAsia="Calibri" w:hAnsi="Times New Roman"/>
          <w:sz w:val="28"/>
          <w:szCs w:val="28"/>
        </w:rPr>
        <w:t xml:space="preserve"> Управления образования </w:t>
      </w:r>
      <w:proofErr w:type="spellStart"/>
      <w:r>
        <w:rPr>
          <w:rFonts w:ascii="Times New Roman" w:eastAsia="Calibri" w:hAnsi="Times New Roman"/>
          <w:sz w:val="28"/>
          <w:szCs w:val="28"/>
        </w:rPr>
        <w:t>Балаганского</w:t>
      </w:r>
      <w:proofErr w:type="spellEnd"/>
      <w:r>
        <w:rPr>
          <w:rFonts w:ascii="Times New Roman" w:eastAsia="Calibri" w:hAnsi="Times New Roman"/>
          <w:sz w:val="28"/>
          <w:szCs w:val="28"/>
        </w:rPr>
        <w:t xml:space="preserve"> района</w:t>
      </w:r>
      <w:r w:rsidRPr="00DA5B7F">
        <w:rPr>
          <w:rFonts w:ascii="Times New Roman" w:eastAsia="Calibri" w:hAnsi="Times New Roman"/>
          <w:sz w:val="28"/>
          <w:szCs w:val="28"/>
        </w:rPr>
        <w:t>, осуществляется в соответствии с основными нормативными документами сметой и расходами и штатным расписанием.</w:t>
      </w:r>
    </w:p>
    <w:p w:rsidR="00DA5B7F" w:rsidRPr="00DA5B7F" w:rsidRDefault="00DA5B7F" w:rsidP="00DA5B7F">
      <w:pPr>
        <w:spacing w:after="0" w:line="240" w:lineRule="auto"/>
        <w:ind w:firstLine="644"/>
        <w:jc w:val="both"/>
        <w:rPr>
          <w:rFonts w:ascii="Times New Roman" w:eastAsia="Calibri" w:hAnsi="Times New Roman"/>
          <w:sz w:val="28"/>
          <w:szCs w:val="28"/>
        </w:rPr>
      </w:pPr>
      <w:r w:rsidRPr="00DA5B7F">
        <w:rPr>
          <w:rFonts w:ascii="Times New Roman" w:eastAsia="Calibri" w:hAnsi="Times New Roman"/>
          <w:sz w:val="28"/>
          <w:szCs w:val="28"/>
        </w:rPr>
        <w:t>Контрольная деятельность осуществлялась дифференцированно. За контролем всегда следовал анализ деятельности, определялись мероприятия по устранению недостатков.</w:t>
      </w:r>
    </w:p>
    <w:p w:rsidR="00370A47" w:rsidRDefault="00DA5B7F" w:rsidP="000F4F91">
      <w:pPr>
        <w:spacing w:after="0" w:line="240" w:lineRule="auto"/>
        <w:ind w:firstLine="644"/>
        <w:jc w:val="both"/>
        <w:rPr>
          <w:rFonts w:ascii="Times New Roman" w:eastAsia="Calibri" w:hAnsi="Times New Roman"/>
          <w:sz w:val="28"/>
          <w:szCs w:val="28"/>
        </w:rPr>
      </w:pPr>
      <w:r w:rsidRPr="00DA5B7F">
        <w:rPr>
          <w:rFonts w:ascii="Times New Roman" w:eastAsia="Calibri" w:hAnsi="Times New Roman"/>
          <w:sz w:val="28"/>
          <w:szCs w:val="28"/>
        </w:rPr>
        <w:t>В ДОУ педагогическую деятельность осуществляет квалифицированный, творческий коллектив педагогов, имеющий специальное образование и специальную подготовку. Все педагоги имеют педагогическое образование. В дошкольном образовательном учреждении используется экономическое стимулирование труда сотрудников: премии по итогам года, по результатам подготовки и проведения мероприятий, надбавка за сложность и интенсивность труда.</w:t>
      </w:r>
    </w:p>
    <w:p w:rsidR="006F387A" w:rsidRPr="006F387A" w:rsidRDefault="006F387A" w:rsidP="000F4F91">
      <w:pPr>
        <w:spacing w:after="0" w:line="240" w:lineRule="auto"/>
        <w:ind w:firstLine="644"/>
        <w:jc w:val="both"/>
        <w:rPr>
          <w:rFonts w:ascii="Times New Roman" w:eastAsia="Calibri" w:hAnsi="Times New Roman" w:cs="Times New Roman"/>
          <w:sz w:val="28"/>
          <w:szCs w:val="28"/>
        </w:rPr>
      </w:pPr>
      <w:r w:rsidRPr="006F387A">
        <w:rPr>
          <w:rFonts w:ascii="Times New Roman" w:eastAsia="Calibri" w:hAnsi="Times New Roman" w:cs="Times New Roman"/>
          <w:color w:val="000000"/>
          <w:sz w:val="28"/>
          <w:szCs w:val="28"/>
          <w:lang w:eastAsia="ru-RU"/>
        </w:rPr>
        <w:t xml:space="preserve">В текущем году в ДОУ произведены ремонтные работы (косметический) </w:t>
      </w:r>
      <w:r>
        <w:rPr>
          <w:rFonts w:ascii="Times New Roman" w:eastAsia="Calibri" w:hAnsi="Times New Roman" w:cs="Times New Roman"/>
          <w:color w:val="000000"/>
          <w:sz w:val="28"/>
          <w:szCs w:val="28"/>
          <w:lang w:eastAsia="ru-RU"/>
        </w:rPr>
        <w:t>детского сада</w:t>
      </w:r>
      <w:proofErr w:type="gramStart"/>
      <w:r w:rsidRPr="006F387A">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w:t>
      </w:r>
      <w:proofErr w:type="gramEnd"/>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sz w:val="28"/>
          <w:szCs w:val="28"/>
          <w:lang w:eastAsia="ru-RU"/>
        </w:rPr>
        <w:t xml:space="preserve"> </w:t>
      </w:r>
      <w:r w:rsidR="005515C6">
        <w:rPr>
          <w:rFonts w:ascii="Times New Roman" w:eastAsia="Times New Roman" w:hAnsi="Times New Roman" w:cs="Times New Roman"/>
          <w:b/>
          <w:bCs/>
          <w:sz w:val="28"/>
          <w:szCs w:val="28"/>
          <w:lang w:eastAsia="ru-RU"/>
        </w:rPr>
        <w:t>2.3.</w:t>
      </w:r>
      <w:r w:rsidRPr="008E6426">
        <w:rPr>
          <w:rFonts w:ascii="Times New Roman" w:eastAsia="Times New Roman" w:hAnsi="Times New Roman" w:cs="Times New Roman"/>
          <w:b/>
          <w:bCs/>
          <w:sz w:val="28"/>
          <w:szCs w:val="28"/>
          <w:lang w:eastAsia="ru-RU"/>
        </w:rPr>
        <w:t>Оценка условий для организации питания.</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В МКДОУ организовано  4 х-разовое питание. Для организации питания  были заключены договора с поставщиками на поставку продуктов. Все продукты сопровождаются сертификатами  качества.</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lastRenderedPageBreak/>
        <w:t>Пищеблок оснащён всем необходимым для приготовления пищи оборудованием и уборочным инвентарём. Блюда готовятся в соответствии с санитарно-гигиеническими требованиями и нормами.</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Имеется примерное 10-дневное меню, утвержденное заведующей ДОУ. Меню по дням недели разнообразное, разработано с учётом физиологических потребностей детей в калорийности и пищевых веществах.</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Проводится витаминизация третьих блюд.  </w:t>
      </w:r>
      <w:proofErr w:type="spellStart"/>
      <w:r w:rsidRPr="008E6426">
        <w:rPr>
          <w:rFonts w:ascii="Times New Roman" w:eastAsia="Times New Roman" w:hAnsi="Times New Roman" w:cs="Times New Roman"/>
          <w:sz w:val="28"/>
          <w:szCs w:val="28"/>
          <w:lang w:eastAsia="ru-RU"/>
        </w:rPr>
        <w:t>Бракеражная</w:t>
      </w:r>
      <w:proofErr w:type="spellEnd"/>
      <w:r w:rsidRPr="008E6426">
        <w:rPr>
          <w:rFonts w:ascii="Times New Roman" w:eastAsia="Times New Roman" w:hAnsi="Times New Roman" w:cs="Times New Roman"/>
          <w:sz w:val="28"/>
          <w:szCs w:val="28"/>
          <w:lang w:eastAsia="ru-RU"/>
        </w:rPr>
        <w:t xml:space="preserve"> комиссия МКДОУ систематически осуществляет </w:t>
      </w:r>
      <w:proofErr w:type="gramStart"/>
      <w:r w:rsidRPr="008E6426">
        <w:rPr>
          <w:rFonts w:ascii="Times New Roman" w:eastAsia="Times New Roman" w:hAnsi="Times New Roman" w:cs="Times New Roman"/>
          <w:sz w:val="28"/>
          <w:szCs w:val="28"/>
          <w:lang w:eastAsia="ru-RU"/>
        </w:rPr>
        <w:t>контроль за</w:t>
      </w:r>
      <w:proofErr w:type="gramEnd"/>
      <w:r w:rsidRPr="008E6426">
        <w:rPr>
          <w:rFonts w:ascii="Times New Roman" w:eastAsia="Times New Roman" w:hAnsi="Times New Roman" w:cs="Times New Roman"/>
          <w:sz w:val="28"/>
          <w:szCs w:val="28"/>
          <w:lang w:eastAsia="ru-RU"/>
        </w:rPr>
        <w:t xml:space="preserve"> правильностью обработки продуктов,  закладкой, выходом блюд, вкусовыми качествами пищи.</w:t>
      </w:r>
    </w:p>
    <w:p w:rsidR="00F90749" w:rsidRPr="00DA5B7F" w:rsidRDefault="00F90749" w:rsidP="00F1257E">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8E6426">
        <w:rPr>
          <w:rFonts w:ascii="Times New Roman" w:eastAsia="Times New Roman" w:hAnsi="Times New Roman" w:cs="Times New Roman"/>
          <w:sz w:val="28"/>
          <w:szCs w:val="28"/>
          <w:lang w:eastAsia="ru-RU"/>
        </w:rPr>
        <w:t>Информация о питании детей доводится до родителей, меню размещается на стенде в комнате для приёма детей.</w:t>
      </w:r>
      <w:r w:rsidRPr="008E6426">
        <w:rPr>
          <w:rFonts w:ascii="Times New Roman" w:eastAsia="Times New Roman" w:hAnsi="Times New Roman" w:cs="Times New Roman"/>
          <w:b/>
          <w:bCs/>
          <w:sz w:val="28"/>
          <w:szCs w:val="28"/>
          <w:lang w:eastAsia="ru-RU"/>
        </w:rPr>
        <w:t> </w:t>
      </w:r>
    </w:p>
    <w:p w:rsidR="00F90749" w:rsidRPr="008E6426" w:rsidRDefault="00D27630"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2.4</w:t>
      </w:r>
      <w:r w:rsidR="005515C6">
        <w:rPr>
          <w:rFonts w:ascii="Times New Roman" w:eastAsia="Times New Roman" w:hAnsi="Times New Roman" w:cs="Times New Roman"/>
          <w:b/>
          <w:bCs/>
          <w:sz w:val="28"/>
          <w:szCs w:val="28"/>
          <w:lang w:eastAsia="ru-RU"/>
        </w:rPr>
        <w:t>.</w:t>
      </w:r>
      <w:r w:rsidR="00F90749" w:rsidRPr="008E6426">
        <w:rPr>
          <w:rFonts w:ascii="Times New Roman" w:eastAsia="Times New Roman" w:hAnsi="Times New Roman" w:cs="Times New Roman"/>
          <w:b/>
          <w:bCs/>
          <w:sz w:val="28"/>
          <w:szCs w:val="28"/>
          <w:lang w:eastAsia="ru-RU"/>
        </w:rPr>
        <w:t>Оценка</w:t>
      </w:r>
      <w:r w:rsidR="00F90749" w:rsidRPr="008E6426">
        <w:rPr>
          <w:rFonts w:ascii="Times New Roman" w:eastAsia="Times New Roman" w:hAnsi="Times New Roman" w:cs="Times New Roman"/>
          <w:sz w:val="28"/>
          <w:szCs w:val="28"/>
          <w:lang w:eastAsia="ru-RU"/>
        </w:rPr>
        <w:t xml:space="preserve"> </w:t>
      </w:r>
      <w:r w:rsidR="00F90749" w:rsidRPr="008E6426">
        <w:rPr>
          <w:rFonts w:ascii="Times New Roman" w:eastAsia="Times New Roman" w:hAnsi="Times New Roman" w:cs="Times New Roman"/>
          <w:b/>
          <w:bCs/>
          <w:sz w:val="28"/>
          <w:szCs w:val="28"/>
          <w:lang w:eastAsia="ru-RU"/>
        </w:rPr>
        <w:t>медицинского обеспечения образовательного процесса.</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Медицинское обслуживание детей МКДОУ  осуществляется медицинскими работниками ОГБУЗ «</w:t>
      </w:r>
      <w:proofErr w:type="spellStart"/>
      <w:r w:rsidRPr="008E6426">
        <w:rPr>
          <w:rFonts w:ascii="Times New Roman" w:eastAsia="Times New Roman" w:hAnsi="Times New Roman" w:cs="Times New Roman"/>
          <w:sz w:val="28"/>
          <w:szCs w:val="28"/>
          <w:lang w:eastAsia="ru-RU"/>
        </w:rPr>
        <w:t>Балаганская</w:t>
      </w:r>
      <w:proofErr w:type="spellEnd"/>
      <w:r w:rsidRPr="008E6426">
        <w:rPr>
          <w:rFonts w:ascii="Times New Roman" w:eastAsia="Times New Roman" w:hAnsi="Times New Roman" w:cs="Times New Roman"/>
          <w:sz w:val="28"/>
          <w:szCs w:val="28"/>
          <w:lang w:eastAsia="ru-RU"/>
        </w:rPr>
        <w:t xml:space="preserve"> ЦРБ»</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Оздоровительная работа в ДОУ проводится на основе нормативно – правовых документов:</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ФЗ № 52 «О санитарно-эпидемиологическом благополучии населения».</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СанПиН 2.4.1.3049-13 «Санитарно-эпидемиологические требования к устройству, содержанию и организации режима работы дошкольных организациях».</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В ДОУ создан  комплекс гигиенических,  психолого-педагогических  и  физкультурно-оздоровительных  системных  мер,  обеспечивающих  ребенку  психическое и  физическое  благополучие,  комфортную  моральную  и  бытовую  среду.</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Для занятий с детьми имеется  оборудование. В группах  имеются спортивные уголки, но отсутствие физкультурного зала, маленькая   площадь групп не позволяет полноценно проводить оздоровительную работу с детьми.</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Педагогом  проводится  как традиционные, так и нетрадиционные физкультурные занятия: дыхательная гимнастика, пальчиковая гимнастика. На физкультурных занятиях осуществляется индивидуально-дифференцированный подход к детям — при определении нагрузок учитывается уровень физической подготовки и здоровья. Систематически проводятся утренняя гимнастика, закаливание, подвижные игры на прогулке, физкультминутки на занятиях, физкультурные праздники и развлечения.</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lastRenderedPageBreak/>
        <w:t>Большая роль в пропаганде физкультуры и спорта отводится работе с родителями.</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Медицинское обслуживание воспитанников проводится по трем  направлениям:</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оздоровительная работа;</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лечебно-профилактическая  работа;</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организационно-методическая работа.</w:t>
      </w:r>
    </w:p>
    <w:p w:rsidR="00F90749" w:rsidRPr="008E6426" w:rsidRDefault="00F90749" w:rsidP="00F907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В осенне-зимний период осуществляются мероприятия по подготовке детского организма к сезонным инфекциям</w:t>
      </w:r>
      <w:proofErr w:type="gramStart"/>
      <w:r w:rsidRPr="008E6426">
        <w:rPr>
          <w:rFonts w:ascii="Times New Roman" w:eastAsia="Times New Roman" w:hAnsi="Times New Roman" w:cs="Times New Roman"/>
          <w:sz w:val="28"/>
          <w:szCs w:val="28"/>
          <w:lang w:eastAsia="ru-RU"/>
        </w:rPr>
        <w:t xml:space="preserve"> (, </w:t>
      </w:r>
      <w:proofErr w:type="gramEnd"/>
      <w:r w:rsidRPr="008E6426">
        <w:rPr>
          <w:rFonts w:ascii="Times New Roman" w:eastAsia="Times New Roman" w:hAnsi="Times New Roman" w:cs="Times New Roman"/>
          <w:sz w:val="28"/>
          <w:szCs w:val="28"/>
          <w:lang w:eastAsia="ru-RU"/>
        </w:rPr>
        <w:t>прививка против гриппа, витаминотерапия). Весь детский контингент ДОУ привит согласно возрастным и индивидуальным особенностям, плану-графику прививок.</w:t>
      </w:r>
    </w:p>
    <w:p w:rsidR="004F1B36" w:rsidRPr="005515C6" w:rsidRDefault="00F90749"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Для родителей проводились консультации «Профилактика гриппа и ОРВИ», «Профилактика острых кишечных инфекций»,  оформлялись стенды с материалами на тему профилактики и предотвращения инфекционных забол</w:t>
      </w:r>
      <w:r w:rsidR="005515C6">
        <w:rPr>
          <w:rFonts w:ascii="Times New Roman" w:eastAsia="Times New Roman" w:hAnsi="Times New Roman" w:cs="Times New Roman"/>
          <w:sz w:val="28"/>
          <w:szCs w:val="28"/>
          <w:lang w:eastAsia="ru-RU"/>
        </w:rPr>
        <w:t>еваний, оказанию первой помощи.</w:t>
      </w:r>
    </w:p>
    <w:p w:rsidR="00485ACA" w:rsidRPr="008E6426" w:rsidRDefault="00D27630"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2.5</w:t>
      </w:r>
      <w:r w:rsidR="005515C6">
        <w:rPr>
          <w:rFonts w:ascii="Times New Roman" w:eastAsia="Times New Roman" w:hAnsi="Times New Roman" w:cs="Times New Roman"/>
          <w:b/>
          <w:bCs/>
          <w:sz w:val="28"/>
          <w:szCs w:val="28"/>
          <w:lang w:eastAsia="ru-RU"/>
        </w:rPr>
        <w:t>.</w:t>
      </w:r>
      <w:r w:rsidR="00485ACA" w:rsidRPr="008E6426">
        <w:rPr>
          <w:rFonts w:ascii="Times New Roman" w:eastAsia="Times New Roman" w:hAnsi="Times New Roman" w:cs="Times New Roman"/>
          <w:b/>
          <w:bCs/>
          <w:sz w:val="28"/>
          <w:szCs w:val="28"/>
          <w:lang w:eastAsia="ru-RU"/>
        </w:rPr>
        <w:t>Функционирование  внутренней системы оценки качества образования.</w:t>
      </w:r>
    </w:p>
    <w:p w:rsidR="00485ACA" w:rsidRPr="008E6426" w:rsidRDefault="00CE2F91"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5ACA" w:rsidRPr="008E6426">
        <w:rPr>
          <w:rFonts w:ascii="Times New Roman" w:eastAsia="Times New Roman" w:hAnsi="Times New Roman" w:cs="Times New Roman"/>
          <w:sz w:val="28"/>
          <w:szCs w:val="28"/>
          <w:lang w:eastAsia="ru-RU"/>
        </w:rPr>
        <w:t xml:space="preserve">В детском саду проводятся внешняя оценка </w:t>
      </w:r>
      <w:proofErr w:type="spellStart"/>
      <w:r w:rsidR="00485ACA" w:rsidRPr="008E6426">
        <w:rPr>
          <w:rFonts w:ascii="Times New Roman" w:eastAsia="Times New Roman" w:hAnsi="Times New Roman" w:cs="Times New Roman"/>
          <w:sz w:val="28"/>
          <w:szCs w:val="28"/>
          <w:lang w:eastAsia="ru-RU"/>
        </w:rPr>
        <w:t>воспитательно</w:t>
      </w:r>
      <w:proofErr w:type="spellEnd"/>
      <w:r w:rsidR="00485ACA" w:rsidRPr="008E6426">
        <w:rPr>
          <w:rFonts w:ascii="Times New Roman" w:eastAsia="Times New Roman" w:hAnsi="Times New Roman" w:cs="Times New Roman"/>
          <w:sz w:val="28"/>
          <w:szCs w:val="28"/>
          <w:lang w:eastAsia="ru-RU"/>
        </w:rPr>
        <w:t xml:space="preserve">-образовательной деятельности (родителями) и внутренняя (мониторинг). Цель контроля: оптимизация и координация работы всех структурных подразделений детского сада для обеспечения качества образовательного процесса.  </w:t>
      </w:r>
      <w:r w:rsidR="00E14A0C">
        <w:rPr>
          <w:rFonts w:ascii="Times New Roman" w:eastAsia="Times New Roman" w:hAnsi="Times New Roman" w:cs="Times New Roman"/>
          <w:sz w:val="28"/>
          <w:szCs w:val="28"/>
          <w:lang w:eastAsia="ru-RU"/>
        </w:rPr>
        <w:t xml:space="preserve">Разработано положение о внутренней системе оценки качества образования. Положение распространяется на деятельность всех педагогических работников ДОУ, осуществляющих профессиональную </w:t>
      </w:r>
      <w:r w:rsidR="009C1E3A">
        <w:rPr>
          <w:rFonts w:ascii="Times New Roman" w:eastAsia="Times New Roman" w:hAnsi="Times New Roman" w:cs="Times New Roman"/>
          <w:sz w:val="28"/>
          <w:szCs w:val="28"/>
          <w:lang w:eastAsia="ru-RU"/>
        </w:rPr>
        <w:t>деятельность</w:t>
      </w:r>
      <w:proofErr w:type="gramStart"/>
      <w:r w:rsidR="009C1E3A">
        <w:rPr>
          <w:rFonts w:ascii="Times New Roman" w:eastAsia="Times New Roman" w:hAnsi="Times New Roman" w:cs="Times New Roman"/>
          <w:sz w:val="28"/>
          <w:szCs w:val="28"/>
          <w:lang w:eastAsia="ru-RU"/>
        </w:rPr>
        <w:t xml:space="preserve"> .</w:t>
      </w:r>
      <w:proofErr w:type="gramEnd"/>
      <w:r w:rsidR="009C1E3A">
        <w:rPr>
          <w:rFonts w:ascii="Times New Roman" w:eastAsia="Times New Roman" w:hAnsi="Times New Roman" w:cs="Times New Roman"/>
          <w:sz w:val="28"/>
          <w:szCs w:val="28"/>
          <w:lang w:eastAsia="ru-RU"/>
        </w:rPr>
        <w:t xml:space="preserve"> </w:t>
      </w:r>
      <w:r w:rsidR="00E14A0C">
        <w:rPr>
          <w:rFonts w:ascii="Times New Roman" w:eastAsia="Times New Roman" w:hAnsi="Times New Roman" w:cs="Times New Roman"/>
          <w:sz w:val="28"/>
          <w:szCs w:val="28"/>
          <w:lang w:eastAsia="ru-RU"/>
        </w:rPr>
        <w:t xml:space="preserve"> </w:t>
      </w:r>
      <w:r w:rsidR="00485ACA" w:rsidRPr="008E6426">
        <w:rPr>
          <w:rFonts w:ascii="Times New Roman" w:eastAsia="Times New Roman" w:hAnsi="Times New Roman" w:cs="Times New Roman"/>
          <w:sz w:val="28"/>
          <w:szCs w:val="28"/>
          <w:lang w:eastAsia="ru-RU"/>
        </w:rPr>
        <w:t>В детском саду используются эффективные формы контроля:</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различные виды мониторинга: управленческий, медицинский, педагогический,</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контроль состояния здоровья детей,</w:t>
      </w:r>
    </w:p>
    <w:p w:rsidR="00E14A0C"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социологические исследования семей.</w:t>
      </w:r>
    </w:p>
    <w:p w:rsidR="002678E3" w:rsidRDefault="002678E3"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-образовательная статистика;</w:t>
      </w:r>
    </w:p>
    <w:p w:rsidR="002678E3" w:rsidRDefault="002678E3"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-отчеты работников ДОУ;</w:t>
      </w:r>
    </w:p>
    <w:p w:rsidR="002678E3" w:rsidRPr="008E6426" w:rsidRDefault="002678E3"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-посещение образовательных мероприятий.</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Контроль в детском саду начинается с руководителя, проходит через все структурные подразделения и направлен на следующие объекты:</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охрана  и укрепление здоровья воспитанников,</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   </w:t>
      </w:r>
      <w:proofErr w:type="spellStart"/>
      <w:r w:rsidRPr="008E6426">
        <w:rPr>
          <w:rFonts w:ascii="Times New Roman" w:eastAsia="Times New Roman" w:hAnsi="Times New Roman" w:cs="Times New Roman"/>
          <w:sz w:val="28"/>
          <w:szCs w:val="28"/>
          <w:lang w:eastAsia="ru-RU"/>
        </w:rPr>
        <w:t>воспитательно</w:t>
      </w:r>
      <w:proofErr w:type="spellEnd"/>
      <w:r w:rsidRPr="008E6426">
        <w:rPr>
          <w:rFonts w:ascii="Times New Roman" w:eastAsia="Times New Roman" w:hAnsi="Times New Roman" w:cs="Times New Roman"/>
          <w:sz w:val="28"/>
          <w:szCs w:val="28"/>
          <w:lang w:eastAsia="ru-RU"/>
        </w:rPr>
        <w:t>-образовательный процесс,</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кадры,  аттестация педагога, повышение квалификации,</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взаимодействие с социумом,</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административно-хозяйственная и финансовая деятельность,</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питание детей,</w:t>
      </w:r>
    </w:p>
    <w:p w:rsidR="00485ACA"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техника безопасности и охрана труда работников  и жизни воспитанников.</w:t>
      </w:r>
    </w:p>
    <w:p w:rsidR="002678E3" w:rsidRDefault="002678E3"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Основные результаты реализации внутренней оценки качества дошкольного образования:</w:t>
      </w:r>
    </w:p>
    <w:p w:rsidR="002678E3" w:rsidRDefault="002678E3"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единой системы диагностики и контроля состояния образования</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обеспечивающей определение факторов  своевременное выявление изменений, влияющих на качество образования в ДОУ;</w:t>
      </w:r>
    </w:p>
    <w:p w:rsidR="002678E3" w:rsidRDefault="002678E3"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-получение объективной информации о функционировании и развитии системы образования в ДОУ, тенденциях его изменения и причинах, влияющих на его уровень;</w:t>
      </w:r>
    </w:p>
    <w:p w:rsidR="002678E3" w:rsidRDefault="002678E3"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всем участникам образовательных отношений и общественности достоверной информации </w:t>
      </w:r>
      <w:r w:rsidR="00D426BA">
        <w:rPr>
          <w:rFonts w:ascii="Times New Roman" w:eastAsia="Times New Roman" w:hAnsi="Times New Roman" w:cs="Times New Roman"/>
          <w:sz w:val="28"/>
          <w:szCs w:val="28"/>
          <w:lang w:eastAsia="ru-RU"/>
        </w:rPr>
        <w:t>о качестве образования;</w:t>
      </w:r>
    </w:p>
    <w:p w:rsidR="00D426BA" w:rsidRDefault="00D426B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D426BA" w:rsidRPr="008E6426" w:rsidRDefault="00D426B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-прогнозирование развития образовательной системы в ДОУ.</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Вопросы контроля рассматриваются на общих собраниях работников,  педагогических советах.</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С помощью тестов, анкет, бесед изучается уровень педагогической компетентности родителей, их взгляды на воспитание детей, их запросы, </w:t>
      </w:r>
      <w:r w:rsidRPr="008E6426">
        <w:rPr>
          <w:rFonts w:ascii="Times New Roman" w:eastAsia="Times New Roman" w:hAnsi="Times New Roman" w:cs="Times New Roman"/>
          <w:sz w:val="28"/>
          <w:szCs w:val="28"/>
          <w:lang w:eastAsia="ru-RU"/>
        </w:rPr>
        <w:lastRenderedPageBreak/>
        <w:t>желания,  потребность родителей в дополнительных образовательных услугах. Периодически изучая, уровень удовлетворенности родителей работой ДОУ, корректируются направления сотрудничества с ними.</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В конце  учебного года администрация Детского сада традиционно проводит анкетирование родителей</w:t>
      </w:r>
      <w:r w:rsidRPr="008E6426">
        <w:rPr>
          <w:rFonts w:ascii="Times New Roman" w:eastAsia="Times New Roman" w:hAnsi="Times New Roman" w:cs="Times New Roman"/>
          <w:b/>
          <w:bCs/>
          <w:i/>
          <w:iCs/>
          <w:sz w:val="28"/>
          <w:szCs w:val="28"/>
          <w:lang w:eastAsia="ru-RU"/>
        </w:rPr>
        <w:t> </w:t>
      </w:r>
      <w:r w:rsidRPr="008E6426">
        <w:rPr>
          <w:rFonts w:ascii="Times New Roman" w:eastAsia="Times New Roman" w:hAnsi="Times New Roman" w:cs="Times New Roman"/>
          <w:sz w:val="28"/>
          <w:szCs w:val="28"/>
          <w:lang w:eastAsia="ru-RU"/>
        </w:rPr>
        <w:t>с целью:</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выявления  удовлетворенности родителей образовательной работой;</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изучения отношения родителей к работе ДОУ;</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выявление сильных и слабых сторон работы ДОУ.</w:t>
      </w:r>
    </w:p>
    <w:p w:rsidR="00485ACA" w:rsidRPr="008E6426" w:rsidRDefault="00485ACA" w:rsidP="00485AC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6426">
        <w:rPr>
          <w:rFonts w:ascii="Times New Roman" w:eastAsia="Times New Roman" w:hAnsi="Times New Roman" w:cs="Times New Roman"/>
          <w:sz w:val="28"/>
          <w:szCs w:val="28"/>
          <w:lang w:eastAsia="ru-RU"/>
        </w:rPr>
        <w:t xml:space="preserve">Результаты анкетирование родителей показали: все родители считают работу детского сада удовлетворительной, их полностью удовлетворяют условия </w:t>
      </w:r>
      <w:proofErr w:type="spellStart"/>
      <w:r w:rsidRPr="008E6426">
        <w:rPr>
          <w:rFonts w:ascii="Times New Roman" w:eastAsia="Times New Roman" w:hAnsi="Times New Roman" w:cs="Times New Roman"/>
          <w:sz w:val="28"/>
          <w:szCs w:val="28"/>
          <w:lang w:eastAsia="ru-RU"/>
        </w:rPr>
        <w:t>воспитательно</w:t>
      </w:r>
      <w:proofErr w:type="spellEnd"/>
      <w:r w:rsidRPr="008E6426">
        <w:rPr>
          <w:rFonts w:ascii="Times New Roman" w:eastAsia="Times New Roman" w:hAnsi="Times New Roman" w:cs="Times New Roman"/>
          <w:sz w:val="28"/>
          <w:szCs w:val="28"/>
          <w:lang w:eastAsia="ru-RU"/>
        </w:rPr>
        <w:t>-образовательной работы, присмотра и ухода, режим пребывания ребенка в детском саду, питание.</w:t>
      </w:r>
    </w:p>
    <w:p w:rsidR="00485ACA" w:rsidRPr="00FC102B" w:rsidRDefault="00485ACA" w:rsidP="00485ACA">
      <w:pPr>
        <w:pStyle w:val="a7"/>
        <w:jc w:val="both"/>
        <w:rPr>
          <w:sz w:val="28"/>
          <w:szCs w:val="28"/>
        </w:rPr>
      </w:pPr>
      <w:r w:rsidRPr="00FC102B">
        <w:rPr>
          <w:sz w:val="28"/>
          <w:szCs w:val="28"/>
        </w:rPr>
        <w:t>Внутренний контроль в виде плановых проверок осуществляется в соответствии с утвержденным годовым планом, графиком контроля на месяц, который доводится до членов педагогического коллектива. Результаты внутреннего контроля оформляются в виде справок, актов, отчетов, карт наблюдений. Итоговый материал содержит констатацию фактов, выводы и предложения. Информация о результатах доводится до работников ДОУ в течение 7 дней с момента завершения проверки. По итогам контроля в зависимости от его формы, целей и задач, а также с учетом реального положения дел проводится заседания педагогического совета и административные совещания.</w:t>
      </w:r>
    </w:p>
    <w:p w:rsidR="00485ACA" w:rsidRPr="00FC102B" w:rsidRDefault="00485ACA" w:rsidP="00485ACA">
      <w:pPr>
        <w:pStyle w:val="a7"/>
        <w:jc w:val="both"/>
        <w:rPr>
          <w:sz w:val="28"/>
          <w:szCs w:val="28"/>
        </w:rPr>
      </w:pPr>
      <w:r w:rsidRPr="00FC102B">
        <w:rPr>
          <w:sz w:val="28"/>
          <w:szCs w:val="28"/>
        </w:rPr>
        <w:t>   Мониторинг предусматривает сбор, системный учет,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 По результатам мониторинга заведующий издает приказ, в котором указывается управленческое решение, ответственные лица по исполнению решения, сроки устранения недостатков, сроки проведения дополнительного контроля устранения недостатков (при необходимости), поощрения педагогов.</w:t>
      </w:r>
    </w:p>
    <w:p w:rsidR="00485ACA" w:rsidRPr="00FC102B" w:rsidRDefault="00485ACA" w:rsidP="00485ACA">
      <w:pPr>
        <w:pStyle w:val="a7"/>
        <w:jc w:val="both"/>
        <w:rPr>
          <w:sz w:val="28"/>
          <w:szCs w:val="28"/>
        </w:rPr>
      </w:pPr>
      <w:r w:rsidRPr="00FC102B">
        <w:rPr>
          <w:sz w:val="28"/>
          <w:szCs w:val="28"/>
        </w:rPr>
        <w:t>   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 (законных представителей) воспитанников, опроса.</w:t>
      </w:r>
    </w:p>
    <w:p w:rsidR="00485ACA" w:rsidRPr="00FC102B" w:rsidRDefault="00485ACA" w:rsidP="00485ACA">
      <w:pPr>
        <w:pStyle w:val="a7"/>
        <w:jc w:val="both"/>
        <w:rPr>
          <w:sz w:val="28"/>
          <w:szCs w:val="28"/>
        </w:rPr>
      </w:pPr>
      <w:r w:rsidRPr="00FC102B">
        <w:rPr>
          <w:sz w:val="28"/>
          <w:szCs w:val="28"/>
        </w:rPr>
        <w:t xml:space="preserve">   С целью информирования родителей об организации образовательной деятельности в ДОУ оформлены информационные стенды, информационные </w:t>
      </w:r>
      <w:r w:rsidRPr="00FC102B">
        <w:rPr>
          <w:sz w:val="28"/>
          <w:szCs w:val="28"/>
        </w:rPr>
        <w:lastRenderedPageBreak/>
        <w:t>уголки для родителей в группах, проводятся совместные мероприятия детей и родителей, праздники, досуги.</w:t>
      </w:r>
    </w:p>
    <w:p w:rsidR="004F1B36" w:rsidRPr="00D27630" w:rsidRDefault="00485ACA" w:rsidP="00370A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i/>
          <w:iCs/>
          <w:sz w:val="28"/>
          <w:szCs w:val="28"/>
          <w:lang w:eastAsia="ru-RU"/>
        </w:rPr>
        <w:t>Вывод:</w:t>
      </w:r>
      <w:r w:rsidRPr="008E6426">
        <w:rPr>
          <w:rFonts w:ascii="Times New Roman" w:eastAsia="Times New Roman" w:hAnsi="Times New Roman" w:cs="Times New Roman"/>
          <w:sz w:val="28"/>
          <w:szCs w:val="28"/>
          <w:lang w:eastAsia="ru-RU"/>
        </w:rPr>
        <w:t> Система внутренней оценки качества образования функционирует в соответствии с требованиям</w:t>
      </w:r>
      <w:r w:rsidR="00D27630">
        <w:rPr>
          <w:rFonts w:ascii="Times New Roman" w:eastAsia="Times New Roman" w:hAnsi="Times New Roman" w:cs="Times New Roman"/>
          <w:sz w:val="28"/>
          <w:szCs w:val="28"/>
          <w:lang w:eastAsia="ru-RU"/>
        </w:rPr>
        <w:t>и  действующего законодательства.</w:t>
      </w:r>
      <w:r w:rsidR="00D426BA">
        <w:rPr>
          <w:rFonts w:ascii="Times New Roman" w:eastAsia="Times New Roman" w:hAnsi="Times New Roman" w:cs="Times New Roman"/>
          <w:sz w:val="28"/>
          <w:szCs w:val="28"/>
          <w:lang w:eastAsia="ru-RU"/>
        </w:rPr>
        <w:t xml:space="preserve"> ООП ДО </w:t>
      </w:r>
      <w:proofErr w:type="spellStart"/>
      <w:r w:rsidR="00D426BA">
        <w:rPr>
          <w:rFonts w:ascii="Times New Roman" w:eastAsia="Times New Roman" w:hAnsi="Times New Roman" w:cs="Times New Roman"/>
          <w:sz w:val="28"/>
          <w:szCs w:val="28"/>
          <w:lang w:eastAsia="ru-RU"/>
        </w:rPr>
        <w:t>Балаганского</w:t>
      </w:r>
      <w:proofErr w:type="spellEnd"/>
      <w:r w:rsidR="00D426BA">
        <w:rPr>
          <w:rFonts w:ascii="Times New Roman" w:eastAsia="Times New Roman" w:hAnsi="Times New Roman" w:cs="Times New Roman"/>
          <w:sz w:val="28"/>
          <w:szCs w:val="28"/>
          <w:lang w:eastAsia="ru-RU"/>
        </w:rPr>
        <w:t xml:space="preserve"> детского сада № 4 соответствует требованиям ФГОС.</w:t>
      </w:r>
    </w:p>
    <w:p w:rsidR="00F341F5" w:rsidRPr="008E6426" w:rsidRDefault="00F341F5" w:rsidP="00F341F5">
      <w:p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r w:rsidRPr="008E6426">
        <w:rPr>
          <w:rFonts w:ascii="Times New Roman" w:eastAsia="Times New Roman" w:hAnsi="Times New Roman" w:cs="Times New Roman"/>
          <w:b/>
          <w:bCs/>
          <w:sz w:val="32"/>
          <w:szCs w:val="32"/>
          <w:lang w:eastAsia="ru-RU"/>
        </w:rPr>
        <w:t xml:space="preserve">Показатели деятельности дошкольной образовательной организации, подлежащей </w:t>
      </w:r>
      <w:proofErr w:type="spellStart"/>
      <w:r w:rsidRPr="008E6426">
        <w:rPr>
          <w:rFonts w:ascii="Times New Roman" w:eastAsia="Times New Roman" w:hAnsi="Times New Roman" w:cs="Times New Roman"/>
          <w:b/>
          <w:bCs/>
          <w:sz w:val="32"/>
          <w:szCs w:val="32"/>
          <w:lang w:eastAsia="ru-RU"/>
        </w:rPr>
        <w:t>самообследованию</w:t>
      </w:r>
      <w:proofErr w:type="spellEnd"/>
      <w:r w:rsidRPr="008E6426">
        <w:rPr>
          <w:rFonts w:ascii="Times New Roman" w:eastAsia="Times New Roman" w:hAnsi="Times New Roman" w:cs="Times New Roman"/>
          <w:b/>
          <w:bCs/>
          <w:sz w:val="32"/>
          <w:szCs w:val="32"/>
          <w:lang w:eastAsia="ru-RU"/>
        </w:rPr>
        <w:t xml:space="preserve"> МКДОУ </w:t>
      </w:r>
      <w:proofErr w:type="spellStart"/>
      <w:r w:rsidRPr="008E6426">
        <w:rPr>
          <w:rFonts w:ascii="Times New Roman" w:eastAsia="Times New Roman" w:hAnsi="Times New Roman" w:cs="Times New Roman"/>
          <w:b/>
          <w:bCs/>
          <w:sz w:val="32"/>
          <w:szCs w:val="32"/>
          <w:lang w:eastAsia="ru-RU"/>
        </w:rPr>
        <w:t>Балаганский</w:t>
      </w:r>
      <w:proofErr w:type="spellEnd"/>
      <w:r w:rsidRPr="008E6426">
        <w:rPr>
          <w:rFonts w:ascii="Times New Roman" w:eastAsia="Times New Roman" w:hAnsi="Times New Roman" w:cs="Times New Roman"/>
          <w:b/>
          <w:bCs/>
          <w:sz w:val="32"/>
          <w:szCs w:val="32"/>
          <w:lang w:eastAsia="ru-RU"/>
        </w:rPr>
        <w:t xml:space="preserve"> детский сад №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3"/>
        <w:gridCol w:w="6709"/>
        <w:gridCol w:w="1663"/>
      </w:tblGrid>
      <w:tr w:rsidR="00F341F5" w:rsidRPr="008E6426" w:rsidTr="00345628">
        <w:trPr>
          <w:trHeight w:val="15"/>
          <w:tblCellSpacing w:w="15" w:type="dxa"/>
        </w:trPr>
        <w:tc>
          <w:tcPr>
            <w:tcW w:w="1028" w:type="dxa"/>
            <w:vAlign w:val="center"/>
            <w:hideMark/>
          </w:tcPr>
          <w:p w:rsidR="00F341F5" w:rsidRPr="008E6426" w:rsidRDefault="00F341F5" w:rsidP="00345628">
            <w:pPr>
              <w:spacing w:after="0" w:line="240" w:lineRule="auto"/>
              <w:rPr>
                <w:rFonts w:ascii="Times New Roman" w:eastAsia="Times New Roman" w:hAnsi="Times New Roman" w:cs="Times New Roman"/>
                <w:sz w:val="2"/>
                <w:szCs w:val="24"/>
                <w:lang w:eastAsia="ru-RU"/>
              </w:rPr>
            </w:pPr>
          </w:p>
        </w:tc>
        <w:tc>
          <w:tcPr>
            <w:tcW w:w="6739" w:type="dxa"/>
            <w:vAlign w:val="center"/>
            <w:hideMark/>
          </w:tcPr>
          <w:p w:rsidR="00F341F5" w:rsidRPr="008E6426" w:rsidRDefault="00F341F5" w:rsidP="00345628">
            <w:pPr>
              <w:spacing w:after="0" w:line="240" w:lineRule="auto"/>
              <w:rPr>
                <w:rFonts w:ascii="Times New Roman" w:eastAsia="Times New Roman" w:hAnsi="Times New Roman" w:cs="Times New Roman"/>
                <w:sz w:val="2"/>
                <w:szCs w:val="24"/>
                <w:lang w:eastAsia="ru-RU"/>
              </w:rPr>
            </w:pPr>
          </w:p>
        </w:tc>
        <w:tc>
          <w:tcPr>
            <w:tcW w:w="1558" w:type="dxa"/>
            <w:vAlign w:val="center"/>
            <w:hideMark/>
          </w:tcPr>
          <w:p w:rsidR="00F341F5" w:rsidRPr="008E6426" w:rsidRDefault="00F341F5" w:rsidP="00345628">
            <w:pPr>
              <w:spacing w:after="0" w:line="240" w:lineRule="auto"/>
              <w:rPr>
                <w:rFonts w:ascii="Times New Roman" w:eastAsia="Times New Roman" w:hAnsi="Times New Roman" w:cs="Times New Roman"/>
                <w:sz w:val="2"/>
                <w:szCs w:val="24"/>
                <w:lang w:eastAsia="ru-RU"/>
              </w:rPr>
            </w:pP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N </w:t>
            </w:r>
            <w:proofErr w:type="gramStart"/>
            <w:r w:rsidRPr="008E6426">
              <w:rPr>
                <w:rFonts w:ascii="Times New Roman" w:eastAsia="Times New Roman" w:hAnsi="Times New Roman" w:cs="Times New Roman"/>
                <w:sz w:val="28"/>
                <w:szCs w:val="28"/>
                <w:lang w:eastAsia="ru-RU"/>
              </w:rPr>
              <w:t>п</w:t>
            </w:r>
            <w:proofErr w:type="gramEnd"/>
            <w:r w:rsidRPr="008E6426">
              <w:rPr>
                <w:rFonts w:ascii="Times New Roman" w:eastAsia="Times New Roman" w:hAnsi="Times New Roman" w:cs="Times New Roman"/>
                <w:sz w:val="28"/>
                <w:szCs w:val="28"/>
                <w:lang w:eastAsia="ru-RU"/>
              </w:rPr>
              <w:t xml:space="preserve">/п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Показатели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Единица измерения </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sz w:val="28"/>
                <w:szCs w:val="28"/>
                <w:lang w:eastAsia="ru-RU"/>
              </w:rPr>
              <w:t>1.</w:t>
            </w:r>
            <w:r w:rsidRPr="008E6426">
              <w:rPr>
                <w:rFonts w:ascii="Times New Roman" w:eastAsia="Times New Roman" w:hAnsi="Times New Roman" w:cs="Times New Roman"/>
                <w:sz w:val="28"/>
                <w:szCs w:val="28"/>
                <w:lang w:eastAsia="ru-RU"/>
              </w:rPr>
              <w:t xml:space="preserve">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sz w:val="28"/>
                <w:szCs w:val="28"/>
                <w:lang w:eastAsia="ru-RU"/>
              </w:rPr>
              <w:t>Образовательная деятельность</w:t>
            </w:r>
            <w:r w:rsidRPr="008E6426">
              <w:rPr>
                <w:rFonts w:ascii="Times New Roman" w:eastAsia="Times New Roman" w:hAnsi="Times New Roman" w:cs="Times New Roman"/>
                <w:sz w:val="28"/>
                <w:szCs w:val="28"/>
                <w:lang w:eastAsia="ru-RU"/>
              </w:rPr>
              <w:t xml:space="preserve">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after="0" w:line="240" w:lineRule="auto"/>
              <w:rPr>
                <w:rFonts w:ascii="Times New Roman" w:eastAsia="Times New Roman" w:hAnsi="Times New Roman" w:cs="Times New Roman"/>
                <w:sz w:val="28"/>
                <w:szCs w:val="28"/>
                <w:lang w:eastAsia="ru-RU"/>
              </w:rPr>
            </w:pP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Общая численность воспитанников, осваивающих образовательную программу дошкольного образования, в том числе:</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1.1.1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В </w:t>
            </w:r>
            <w:proofErr w:type="gramStart"/>
            <w:r w:rsidRPr="008E6426">
              <w:rPr>
                <w:rFonts w:ascii="Times New Roman" w:eastAsia="Times New Roman" w:hAnsi="Times New Roman" w:cs="Times New Roman"/>
                <w:sz w:val="28"/>
                <w:szCs w:val="28"/>
                <w:lang w:eastAsia="ru-RU"/>
              </w:rPr>
              <w:t>режиме полного дня</w:t>
            </w:r>
            <w:proofErr w:type="gramEnd"/>
            <w:r w:rsidRPr="008E6426">
              <w:rPr>
                <w:rFonts w:ascii="Times New Roman" w:eastAsia="Times New Roman" w:hAnsi="Times New Roman" w:cs="Times New Roman"/>
                <w:sz w:val="28"/>
                <w:szCs w:val="28"/>
                <w:lang w:eastAsia="ru-RU"/>
              </w:rPr>
              <w:t xml:space="preserve"> (8-12 часов)</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1.1.2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В режиме кратковременного пребывания (3-5 часов)</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0</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1.1.3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В семейной дошкольной группе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0</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1.1.4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В форме семейного образования с психолого-педагогическим сопровождением на базе дошкольной образовательной организации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0</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1.2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Общая численность воспитанников в возрасте до 3 лет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1.3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Общая численность воспитанников в возрасте от 3 до 8 лет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1.4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Default="00F341F5" w:rsidP="003456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8E6426">
              <w:rPr>
                <w:rFonts w:ascii="Times New Roman" w:eastAsia="Times New Roman" w:hAnsi="Times New Roman" w:cs="Times New Roman"/>
                <w:sz w:val="28"/>
                <w:szCs w:val="28"/>
                <w:lang w:eastAsia="ru-RU"/>
              </w:rPr>
              <w:t>100</w:t>
            </w:r>
          </w:p>
          <w:p w:rsidR="00F341F5" w:rsidRPr="008E6426" w:rsidRDefault="00F341F5" w:rsidP="003456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Человек/%</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1.4.1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В </w:t>
            </w:r>
            <w:proofErr w:type="gramStart"/>
            <w:r w:rsidRPr="008E6426">
              <w:rPr>
                <w:rFonts w:ascii="Times New Roman" w:eastAsia="Times New Roman" w:hAnsi="Times New Roman" w:cs="Times New Roman"/>
                <w:sz w:val="28"/>
                <w:szCs w:val="28"/>
                <w:lang w:eastAsia="ru-RU"/>
              </w:rPr>
              <w:t>режиме полного дня</w:t>
            </w:r>
            <w:proofErr w:type="gramEnd"/>
            <w:r w:rsidRPr="008E6426">
              <w:rPr>
                <w:rFonts w:ascii="Times New Roman" w:eastAsia="Times New Roman" w:hAnsi="Times New Roman" w:cs="Times New Roman"/>
                <w:sz w:val="28"/>
                <w:szCs w:val="28"/>
                <w:lang w:eastAsia="ru-RU"/>
              </w:rPr>
              <w:t xml:space="preserve"> (8-12 часов)</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Default="00F341F5" w:rsidP="003456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8E6426">
              <w:rPr>
                <w:rFonts w:ascii="Times New Roman" w:eastAsia="Times New Roman" w:hAnsi="Times New Roman" w:cs="Times New Roman"/>
                <w:sz w:val="28"/>
                <w:szCs w:val="28"/>
                <w:lang w:eastAsia="ru-RU"/>
              </w:rPr>
              <w:t>100</w:t>
            </w:r>
          </w:p>
          <w:p w:rsidR="00F341F5" w:rsidRPr="008E6426" w:rsidRDefault="00F341F5" w:rsidP="003456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Человек/%</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1.4.2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В режиме продленного дня (12-14 часов)</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0</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1.4.3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В режиме круглосуточного пребывания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0</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1.5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0</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lastRenderedPageBreak/>
              <w:t xml:space="preserve">1.5.1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По коррекции недостатков в физическом и (или) психическом развитии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0</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1.5.2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По освоению образовательной программы дошкольного образования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Default="00F341F5" w:rsidP="003456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8E6426">
              <w:rPr>
                <w:rFonts w:ascii="Times New Roman" w:eastAsia="Times New Roman" w:hAnsi="Times New Roman" w:cs="Times New Roman"/>
                <w:sz w:val="28"/>
                <w:szCs w:val="28"/>
                <w:lang w:eastAsia="ru-RU"/>
              </w:rPr>
              <w:t>100</w:t>
            </w:r>
          </w:p>
          <w:p w:rsidR="00F341F5" w:rsidRPr="008E6426" w:rsidRDefault="00F341F5" w:rsidP="003456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Человек/%</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1.5.3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По присмотру и уходу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Default="00F341F5" w:rsidP="003456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8E6426">
              <w:rPr>
                <w:rFonts w:ascii="Times New Roman" w:eastAsia="Times New Roman" w:hAnsi="Times New Roman" w:cs="Times New Roman"/>
                <w:sz w:val="28"/>
                <w:szCs w:val="28"/>
                <w:lang w:eastAsia="ru-RU"/>
              </w:rPr>
              <w:t>100</w:t>
            </w:r>
          </w:p>
          <w:p w:rsidR="00F341F5" w:rsidRPr="008E6426" w:rsidRDefault="00F341F5" w:rsidP="003456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Человек/%</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1.6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дня</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1.7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Общая численность педагогических работников, в том числе:</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1.7.1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Численность/удельный вес численности педагогических работников, имеющих высшее образование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3/80</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1.7.2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3/80</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1.7.3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Численность/удельный вес численности педагогических работников, имеющих среднее профессиональное образование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1.7.4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1.8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3/60</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1.8.1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Высшая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0</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1.8.2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Первая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3/60</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1.9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8E6426">
              <w:rPr>
                <w:rFonts w:ascii="Times New Roman" w:eastAsia="Times New Roman" w:hAnsi="Times New Roman" w:cs="Times New Roman"/>
                <w:sz w:val="28"/>
                <w:szCs w:val="28"/>
                <w:lang w:eastAsia="ru-RU"/>
              </w:rPr>
              <w:t>/100</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1.9.1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До 5 лет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1.9.2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Свыше 30 лет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0</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1.10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Численность/удельный вес численности </w:t>
            </w:r>
            <w:r w:rsidRPr="008E6426">
              <w:rPr>
                <w:rFonts w:ascii="Times New Roman" w:eastAsia="Times New Roman" w:hAnsi="Times New Roman" w:cs="Times New Roman"/>
                <w:sz w:val="28"/>
                <w:szCs w:val="28"/>
                <w:lang w:eastAsia="ru-RU"/>
              </w:rPr>
              <w:lastRenderedPageBreak/>
              <w:t xml:space="preserve">педагогических работников в общей численности педагогических работников в возрасте до 30 лет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lastRenderedPageBreak/>
              <w:t>0</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lastRenderedPageBreak/>
              <w:t xml:space="preserve">1.11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0</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1.12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8E6426">
              <w:rPr>
                <w:rFonts w:ascii="Times New Roman" w:eastAsia="Times New Roman" w:hAnsi="Times New Roman" w:cs="Times New Roman"/>
                <w:sz w:val="28"/>
                <w:szCs w:val="28"/>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9/66</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1.13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5/32</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1.14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Соотношение "педагогический работник/воспитанник" в дошкольной образовательной организации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5/46</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1.15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Наличие в образовательной организации следующих педагогических работников:</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after="0" w:line="240" w:lineRule="auto"/>
              <w:rPr>
                <w:rFonts w:ascii="Times New Roman" w:eastAsia="Times New Roman" w:hAnsi="Times New Roman" w:cs="Times New Roman"/>
                <w:sz w:val="28"/>
                <w:szCs w:val="28"/>
                <w:lang w:eastAsia="ru-RU"/>
              </w:rPr>
            </w:pP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1.15.1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Музыкального руководителя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1.15.2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Инструктора по физической культуре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нет </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1.15.3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Учителя-логопеда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да</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1.15.4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Логопеда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after="0"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нет</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1.15.5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Учителя-дефектолога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нет </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1.15.6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Педагога-психолога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after="0"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нет</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sz w:val="28"/>
                <w:szCs w:val="28"/>
                <w:lang w:eastAsia="ru-RU"/>
              </w:rPr>
              <w:t>2.</w:t>
            </w:r>
            <w:r w:rsidRPr="008E6426">
              <w:rPr>
                <w:rFonts w:ascii="Times New Roman" w:eastAsia="Times New Roman" w:hAnsi="Times New Roman" w:cs="Times New Roman"/>
                <w:sz w:val="28"/>
                <w:szCs w:val="28"/>
                <w:lang w:eastAsia="ru-RU"/>
              </w:rPr>
              <w:t xml:space="preserve">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b/>
                <w:bCs/>
                <w:sz w:val="28"/>
                <w:szCs w:val="28"/>
                <w:lang w:eastAsia="ru-RU"/>
              </w:rPr>
              <w:t>Инфраструктура</w:t>
            </w:r>
            <w:r w:rsidRPr="008E6426">
              <w:rPr>
                <w:rFonts w:ascii="Times New Roman" w:eastAsia="Times New Roman" w:hAnsi="Times New Roman" w:cs="Times New Roman"/>
                <w:sz w:val="28"/>
                <w:szCs w:val="28"/>
                <w:lang w:eastAsia="ru-RU"/>
              </w:rPr>
              <w:t xml:space="preserve">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after="0" w:line="240" w:lineRule="auto"/>
              <w:rPr>
                <w:rFonts w:ascii="Times New Roman" w:eastAsia="Times New Roman" w:hAnsi="Times New Roman" w:cs="Times New Roman"/>
                <w:sz w:val="28"/>
                <w:szCs w:val="28"/>
                <w:lang w:eastAsia="ru-RU"/>
              </w:rPr>
            </w:pP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2.1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Общая площадь помещений, в которых осуществляется образовательная деятельность, в расчете на одного воспитанника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303/</w:t>
            </w:r>
            <w:r w:rsidRPr="008E6426">
              <w:rPr>
                <w:rFonts w:ascii="Times New Roman" w:eastAsia="Times New Roman" w:hAnsi="Times New Roman" w:cs="Times New Roman"/>
                <w:sz w:val="28"/>
                <w:szCs w:val="28"/>
                <w:lang w:eastAsia="ru-RU"/>
              </w:rPr>
              <w:t xml:space="preserve">1.5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кв</w:t>
            </w:r>
            <w:proofErr w:type="gramStart"/>
            <w:r>
              <w:rPr>
                <w:rFonts w:ascii="Times New Roman" w:eastAsia="Times New Roman" w:hAnsi="Times New Roman" w:cs="Times New Roman"/>
                <w:sz w:val="28"/>
                <w:szCs w:val="28"/>
                <w:lang w:eastAsia="ru-RU"/>
              </w:rPr>
              <w:t>.м</w:t>
            </w:r>
            <w:proofErr w:type="spellEnd"/>
            <w:proofErr w:type="gramEnd"/>
            <w:r>
              <w:rPr>
                <w:rFonts w:ascii="Times New Roman" w:eastAsia="Times New Roman" w:hAnsi="Times New Roman" w:cs="Times New Roman"/>
                <w:sz w:val="28"/>
                <w:szCs w:val="28"/>
                <w:lang w:eastAsia="ru-RU"/>
              </w:rPr>
              <w:t xml:space="preserve"> на одного ребенка</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2.2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Площадь помещений для организации дополнительных видов деятельности воспитанников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0</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lastRenderedPageBreak/>
              <w:t xml:space="preserve">2.3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Наличие физкультурного зала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нет </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2.4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Наличие музыкального зала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нет </w:t>
            </w:r>
          </w:p>
        </w:tc>
      </w:tr>
      <w:tr w:rsidR="00F341F5" w:rsidRPr="008E6426" w:rsidTr="00345628">
        <w:trPr>
          <w:tblCellSpacing w:w="15" w:type="dxa"/>
        </w:trPr>
        <w:tc>
          <w:tcPr>
            <w:tcW w:w="10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2.5 </w:t>
            </w:r>
          </w:p>
        </w:tc>
        <w:tc>
          <w:tcPr>
            <w:tcW w:w="6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 xml:space="preserve">Наличие прогулочных площадок, обеспечивающих физическую активность и разнообразную игровую деятельность воспитанников на прогулке </w:t>
            </w:r>
          </w:p>
        </w:tc>
        <w:tc>
          <w:tcPr>
            <w:tcW w:w="15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341F5" w:rsidRPr="008E6426" w:rsidRDefault="00F341F5" w:rsidP="00345628">
            <w:pPr>
              <w:spacing w:before="100" w:beforeAutospacing="1" w:after="100" w:afterAutospacing="1" w:line="240" w:lineRule="auto"/>
              <w:rPr>
                <w:rFonts w:ascii="Times New Roman" w:eastAsia="Times New Roman" w:hAnsi="Times New Roman" w:cs="Times New Roman"/>
                <w:sz w:val="28"/>
                <w:szCs w:val="28"/>
                <w:lang w:eastAsia="ru-RU"/>
              </w:rPr>
            </w:pPr>
            <w:r w:rsidRPr="008E6426">
              <w:rPr>
                <w:rFonts w:ascii="Times New Roman" w:eastAsia="Times New Roman" w:hAnsi="Times New Roman" w:cs="Times New Roman"/>
                <w:sz w:val="28"/>
                <w:szCs w:val="28"/>
                <w:lang w:eastAsia="ru-RU"/>
              </w:rPr>
              <w:t>да</w:t>
            </w:r>
          </w:p>
        </w:tc>
      </w:tr>
    </w:tbl>
    <w:p w:rsidR="00F341F5" w:rsidRDefault="00F341F5" w:rsidP="00F341F5">
      <w:pPr>
        <w:spacing w:after="0" w:line="240" w:lineRule="auto"/>
        <w:jc w:val="both"/>
        <w:rPr>
          <w:rFonts w:ascii="Times New Roman" w:eastAsia="Times New Roman" w:hAnsi="Times New Roman" w:cs="Times New Roman"/>
          <w:sz w:val="28"/>
          <w:szCs w:val="28"/>
          <w:lang w:eastAsia="ru-RU"/>
        </w:rPr>
      </w:pPr>
    </w:p>
    <w:p w:rsidR="00370A47" w:rsidRPr="00370A47" w:rsidRDefault="00F1257E" w:rsidP="00370A47">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370A47">
        <w:rPr>
          <w:rFonts w:ascii="Times New Roman" w:eastAsia="Sylfaen" w:hAnsi="Times New Roman" w:cs="Times New Roman"/>
          <w:b/>
          <w:color w:val="000000"/>
          <w:sz w:val="28"/>
          <w:szCs w:val="28"/>
          <w:lang w:eastAsia="ru-RU"/>
        </w:rPr>
        <w:t xml:space="preserve">Таким образом, по результатам </w:t>
      </w:r>
      <w:proofErr w:type="spellStart"/>
      <w:r w:rsidRPr="00370A47">
        <w:rPr>
          <w:rFonts w:ascii="Times New Roman" w:eastAsia="Sylfaen" w:hAnsi="Times New Roman" w:cs="Times New Roman"/>
          <w:b/>
          <w:color w:val="000000"/>
          <w:sz w:val="28"/>
          <w:szCs w:val="28"/>
          <w:lang w:eastAsia="ru-RU"/>
        </w:rPr>
        <w:t>самообследования</w:t>
      </w:r>
      <w:proofErr w:type="spellEnd"/>
      <w:r w:rsidR="00370A47" w:rsidRPr="00370A47">
        <w:rPr>
          <w:rFonts w:ascii="Times New Roman" w:eastAsia="Times New Roman" w:hAnsi="Times New Roman" w:cs="Times New Roman"/>
          <w:b/>
          <w:sz w:val="28"/>
          <w:szCs w:val="28"/>
          <w:lang w:eastAsia="ru-RU"/>
        </w:rPr>
        <w:t xml:space="preserve"> </w:t>
      </w:r>
      <w:r w:rsidR="00370A47" w:rsidRPr="00370A47">
        <w:rPr>
          <w:rFonts w:ascii="Times New Roman" w:eastAsia="Times New Roman" w:hAnsi="Times New Roman" w:cs="Times New Roman"/>
          <w:b/>
          <w:bCs/>
          <w:sz w:val="28"/>
          <w:szCs w:val="28"/>
          <w:lang w:eastAsia="ru-RU"/>
        </w:rPr>
        <w:t>позволяет сделать следующие выводы:</w:t>
      </w:r>
    </w:p>
    <w:p w:rsidR="00370A47" w:rsidRPr="002A558C" w:rsidRDefault="00370A47" w:rsidP="00370A4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A558C">
        <w:rPr>
          <w:rFonts w:ascii="Times New Roman" w:eastAsia="Times New Roman" w:hAnsi="Times New Roman" w:cs="Times New Roman"/>
          <w:sz w:val="28"/>
          <w:szCs w:val="28"/>
          <w:lang w:eastAsia="ru-RU"/>
        </w:rPr>
        <w:t>Количественный  состав воспитанников ДОУ по сравнению с пре</w:t>
      </w:r>
      <w:r w:rsidR="00407299">
        <w:rPr>
          <w:rFonts w:ascii="Times New Roman" w:eastAsia="Times New Roman" w:hAnsi="Times New Roman" w:cs="Times New Roman"/>
          <w:sz w:val="28"/>
          <w:szCs w:val="28"/>
          <w:lang w:eastAsia="ru-RU"/>
        </w:rPr>
        <w:t>дыдущим учебным годом остался прежним</w:t>
      </w:r>
      <w:r w:rsidRPr="002A558C">
        <w:rPr>
          <w:rFonts w:ascii="Times New Roman" w:eastAsia="Times New Roman" w:hAnsi="Times New Roman" w:cs="Times New Roman"/>
          <w:sz w:val="28"/>
          <w:szCs w:val="28"/>
          <w:lang w:eastAsia="ru-RU"/>
        </w:rPr>
        <w:t>.</w:t>
      </w:r>
    </w:p>
    <w:p w:rsidR="00DA7730" w:rsidRDefault="00370A47" w:rsidP="00370A4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A558C">
        <w:rPr>
          <w:rFonts w:ascii="Times New Roman" w:eastAsia="Times New Roman" w:hAnsi="Times New Roman" w:cs="Times New Roman"/>
          <w:sz w:val="28"/>
          <w:szCs w:val="28"/>
          <w:lang w:eastAsia="ru-RU"/>
        </w:rPr>
        <w:t>ДОУ полностью укомплектовано педагогическими кадрами</w:t>
      </w:r>
      <w:r w:rsidR="00DA773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370A47" w:rsidRPr="002A558C" w:rsidRDefault="00370A47" w:rsidP="00370A4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A558C">
        <w:rPr>
          <w:rFonts w:ascii="Times New Roman" w:eastAsia="Times New Roman" w:hAnsi="Times New Roman" w:cs="Times New Roman"/>
          <w:sz w:val="28"/>
          <w:szCs w:val="28"/>
          <w:lang w:eastAsia="ru-RU"/>
        </w:rPr>
        <w:t xml:space="preserve">Развивающая предметно – пространственная среда значительно пополнилась игровым оборудованием, спортивным инвентарем, материалами для занятий математикой, конструированием, развитием речи и другими средствами организации образовательного процесса в соответствии с требованиями ФГОС </w:t>
      </w:r>
      <w:proofErr w:type="gramStart"/>
      <w:r w:rsidRPr="002A558C">
        <w:rPr>
          <w:rFonts w:ascii="Times New Roman" w:eastAsia="Times New Roman" w:hAnsi="Times New Roman" w:cs="Times New Roman"/>
          <w:sz w:val="28"/>
          <w:szCs w:val="28"/>
          <w:lang w:eastAsia="ru-RU"/>
        </w:rPr>
        <w:t>ДО</w:t>
      </w:r>
      <w:proofErr w:type="gramEnd"/>
      <w:r w:rsidRPr="002A558C">
        <w:rPr>
          <w:rFonts w:ascii="Times New Roman" w:eastAsia="Times New Roman" w:hAnsi="Times New Roman" w:cs="Times New Roman"/>
          <w:sz w:val="28"/>
          <w:szCs w:val="28"/>
          <w:lang w:eastAsia="ru-RU"/>
        </w:rPr>
        <w:t>.</w:t>
      </w:r>
    </w:p>
    <w:p w:rsidR="00370A47" w:rsidRDefault="00370A47" w:rsidP="00370A4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2A558C">
        <w:rPr>
          <w:rFonts w:ascii="Times New Roman" w:eastAsia="Times New Roman" w:hAnsi="Times New Roman" w:cs="Times New Roman"/>
          <w:sz w:val="28"/>
          <w:szCs w:val="28"/>
          <w:lang w:eastAsia="ru-RU"/>
        </w:rPr>
        <w:t>Средний показатель пропущенных дней воспитанниками по болезни  н</w:t>
      </w:r>
      <w:r w:rsidR="00485ACA">
        <w:rPr>
          <w:rFonts w:ascii="Times New Roman" w:eastAsia="Times New Roman" w:hAnsi="Times New Roman" w:cs="Times New Roman"/>
          <w:sz w:val="28"/>
          <w:szCs w:val="28"/>
          <w:lang w:eastAsia="ru-RU"/>
        </w:rPr>
        <w:t>а</w:t>
      </w:r>
      <w:r w:rsidR="00DA7730">
        <w:rPr>
          <w:rFonts w:ascii="Times New Roman" w:eastAsia="Times New Roman" w:hAnsi="Times New Roman" w:cs="Times New Roman"/>
          <w:sz w:val="28"/>
          <w:szCs w:val="28"/>
          <w:lang w:eastAsia="ru-RU"/>
        </w:rPr>
        <w:t xml:space="preserve"> одного воспитанника составил 31 день</w:t>
      </w:r>
      <w:r w:rsidRPr="002A558C">
        <w:rPr>
          <w:rFonts w:ascii="Times New Roman" w:eastAsia="Times New Roman" w:hAnsi="Times New Roman" w:cs="Times New Roman"/>
          <w:sz w:val="28"/>
          <w:szCs w:val="28"/>
          <w:lang w:eastAsia="ru-RU"/>
        </w:rPr>
        <w:t>, по сравнению с про</w:t>
      </w:r>
      <w:r w:rsidR="006F387A">
        <w:rPr>
          <w:rFonts w:ascii="Times New Roman" w:eastAsia="Times New Roman" w:hAnsi="Times New Roman" w:cs="Times New Roman"/>
          <w:sz w:val="28"/>
          <w:szCs w:val="28"/>
          <w:lang w:eastAsia="ru-RU"/>
        </w:rPr>
        <w:t>шлым годом показатель изменился, уменьшился на 2 дня.</w:t>
      </w:r>
    </w:p>
    <w:p w:rsidR="00E46EF4" w:rsidRDefault="00E46EF4" w:rsidP="00370A4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E46EF4">
        <w:rPr>
          <w:rFonts w:ascii="Times New Roman" w:eastAsia="Sylfaen" w:hAnsi="Times New Roman" w:cs="Times New Roman"/>
          <w:color w:val="000000"/>
          <w:sz w:val="28"/>
          <w:szCs w:val="28"/>
          <w:lang w:eastAsia="ru-RU"/>
        </w:rPr>
        <w:t xml:space="preserve"> </w:t>
      </w:r>
      <w:r w:rsidRPr="00F1257E">
        <w:rPr>
          <w:rFonts w:ascii="Times New Roman" w:eastAsia="Sylfaen" w:hAnsi="Times New Roman" w:cs="Times New Roman"/>
          <w:color w:val="000000"/>
          <w:sz w:val="28"/>
          <w:szCs w:val="28"/>
          <w:lang w:eastAsia="ru-RU"/>
        </w:rPr>
        <w:t>Качество образов</w:t>
      </w:r>
      <w:r>
        <w:rPr>
          <w:rFonts w:ascii="Times New Roman" w:eastAsia="Sylfaen" w:hAnsi="Times New Roman" w:cs="Times New Roman"/>
          <w:color w:val="000000"/>
          <w:sz w:val="28"/>
          <w:szCs w:val="28"/>
          <w:lang w:eastAsia="ru-RU"/>
        </w:rPr>
        <w:t>ания: по результатам изучения динамики</w:t>
      </w:r>
      <w:r w:rsidRPr="00F1257E">
        <w:rPr>
          <w:rFonts w:ascii="Times New Roman" w:eastAsia="Sylfaen" w:hAnsi="Times New Roman" w:cs="Times New Roman"/>
          <w:color w:val="000000"/>
          <w:sz w:val="28"/>
          <w:szCs w:val="28"/>
          <w:lang w:eastAsia="ru-RU"/>
        </w:rPr>
        <w:t xml:space="preserve"> усвоения воспитанниками ООП ДО</w:t>
      </w:r>
      <w:proofErr w:type="gramStart"/>
      <w:r w:rsidRPr="00F1257E">
        <w:rPr>
          <w:rFonts w:ascii="Times New Roman" w:eastAsia="Sylfaen" w:hAnsi="Times New Roman" w:cs="Times New Roman"/>
          <w:color w:val="000000"/>
          <w:sz w:val="28"/>
          <w:szCs w:val="28"/>
          <w:lang w:eastAsia="ru-RU"/>
        </w:rPr>
        <w:t>.</w:t>
      </w:r>
      <w:proofErr w:type="gramEnd"/>
      <w:r w:rsidRPr="00F1257E">
        <w:rPr>
          <w:rFonts w:ascii="Times New Roman" w:eastAsia="Sylfaen" w:hAnsi="Times New Roman" w:cs="Times New Roman"/>
          <w:color w:val="000000"/>
          <w:sz w:val="28"/>
          <w:szCs w:val="28"/>
          <w:lang w:eastAsia="ru-RU"/>
        </w:rPr>
        <w:t xml:space="preserve"> </w:t>
      </w:r>
      <w:proofErr w:type="gramStart"/>
      <w:r w:rsidRPr="00F1257E">
        <w:rPr>
          <w:rFonts w:ascii="Times New Roman" w:eastAsia="Sylfaen" w:hAnsi="Times New Roman" w:cs="Times New Roman"/>
          <w:color w:val="000000"/>
          <w:sz w:val="28"/>
          <w:szCs w:val="28"/>
          <w:lang w:eastAsia="ru-RU"/>
        </w:rPr>
        <w:t>р</w:t>
      </w:r>
      <w:proofErr w:type="gramEnd"/>
      <w:r w:rsidRPr="00F1257E">
        <w:rPr>
          <w:rFonts w:ascii="Times New Roman" w:eastAsia="Sylfaen" w:hAnsi="Times New Roman" w:cs="Times New Roman"/>
          <w:color w:val="000000"/>
          <w:sz w:val="28"/>
          <w:szCs w:val="28"/>
          <w:lang w:eastAsia="ru-RU"/>
        </w:rPr>
        <w:t>абота по освоению пяти образовательных областей осуществляется на достаточном уровне</w:t>
      </w:r>
      <w:r>
        <w:rPr>
          <w:rFonts w:ascii="Times New Roman" w:eastAsia="Sylfaen" w:hAnsi="Times New Roman" w:cs="Times New Roman"/>
          <w:color w:val="000000"/>
          <w:sz w:val="28"/>
          <w:szCs w:val="28"/>
          <w:lang w:eastAsia="ru-RU"/>
        </w:rPr>
        <w:t>.</w:t>
      </w:r>
    </w:p>
    <w:p w:rsidR="00370A47" w:rsidRPr="00FC102B" w:rsidRDefault="00E46EF4" w:rsidP="00370A47">
      <w:pPr>
        <w:spacing w:after="0" w:line="240" w:lineRule="auto"/>
        <w:ind w:right="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70A47">
        <w:rPr>
          <w:rFonts w:ascii="Times New Roman" w:eastAsia="Times New Roman" w:hAnsi="Times New Roman" w:cs="Times New Roman"/>
          <w:sz w:val="28"/>
          <w:szCs w:val="28"/>
          <w:lang w:eastAsia="ru-RU"/>
        </w:rPr>
        <w:t>.</w:t>
      </w:r>
      <w:r w:rsidR="00370A47" w:rsidRPr="002A558C">
        <w:rPr>
          <w:rFonts w:ascii="Times New Roman" w:eastAsia="Times New Roman" w:hAnsi="Times New Roman" w:cs="Times New Roman"/>
          <w:sz w:val="28"/>
          <w:szCs w:val="28"/>
          <w:lang w:eastAsia="ru-RU"/>
        </w:rPr>
        <w:t>Достигнутые коллективом ДОУ результаты ра</w:t>
      </w:r>
      <w:r w:rsidR="00E14A0C">
        <w:rPr>
          <w:rFonts w:ascii="Times New Roman" w:eastAsia="Times New Roman" w:hAnsi="Times New Roman" w:cs="Times New Roman"/>
          <w:sz w:val="28"/>
          <w:szCs w:val="28"/>
          <w:lang w:eastAsia="ru-RU"/>
        </w:rPr>
        <w:t>боты в течение 2018</w:t>
      </w:r>
      <w:r w:rsidR="00370A47" w:rsidRPr="002A558C">
        <w:rPr>
          <w:rFonts w:ascii="Times New Roman" w:eastAsia="Times New Roman" w:hAnsi="Times New Roman" w:cs="Times New Roman"/>
          <w:sz w:val="28"/>
          <w:szCs w:val="28"/>
          <w:lang w:eastAsia="ru-RU"/>
        </w:rPr>
        <w:t xml:space="preserve"> года, соответствуют поставленным коллективом задачам. Выросло количество педагогов и воспитанников – участников различных конкурсов; повысилась заинтересованность родителей в осуществлении воспитатель – образовательного процесса в ДОУ. Это говорит о том, что в детском саду созданы определенные условия для физического, познавательного, речевого, социально – коммуникативного и художественно – эстетического развития дошкольников в соответствии с ФГОС ДО.</w:t>
      </w:r>
      <w:r w:rsidR="00370A47" w:rsidRPr="00FC102B">
        <w:rPr>
          <w:rFonts w:ascii="Times New Roman" w:eastAsia="Times New Roman" w:hAnsi="Times New Roman" w:cs="Times New Roman"/>
          <w:sz w:val="28"/>
          <w:szCs w:val="28"/>
          <w:lang w:eastAsia="ru-RU"/>
        </w:rPr>
        <w:t xml:space="preserve"> </w:t>
      </w:r>
      <w:r w:rsidR="00370A47">
        <w:rPr>
          <w:rFonts w:ascii="Times New Roman" w:eastAsia="Times New Roman" w:hAnsi="Times New Roman" w:cs="Times New Roman"/>
          <w:sz w:val="28"/>
          <w:szCs w:val="28"/>
          <w:lang w:eastAsia="ru-RU"/>
        </w:rPr>
        <w:t>х</w:t>
      </w:r>
      <w:r w:rsidR="00370A47" w:rsidRPr="008E6426">
        <w:rPr>
          <w:rFonts w:ascii="Times New Roman" w:eastAsia="Times New Roman" w:hAnsi="Times New Roman" w:cs="Times New Roman"/>
          <w:sz w:val="28"/>
          <w:szCs w:val="28"/>
          <w:lang w:eastAsia="ru-RU"/>
        </w:rPr>
        <w:t>ороший уровень освоения детьми программы</w:t>
      </w:r>
      <w:proofErr w:type="gramStart"/>
      <w:r w:rsidR="00370A47" w:rsidRPr="008E6426">
        <w:rPr>
          <w:rFonts w:ascii="Times New Roman" w:eastAsia="Times New Roman" w:hAnsi="Times New Roman" w:cs="Times New Roman"/>
          <w:sz w:val="28"/>
          <w:szCs w:val="28"/>
          <w:lang w:eastAsia="ru-RU"/>
        </w:rPr>
        <w:t xml:space="preserve"> </w:t>
      </w:r>
      <w:r w:rsidR="00370A47">
        <w:rPr>
          <w:rFonts w:ascii="Times New Roman" w:eastAsia="Times New Roman" w:hAnsi="Times New Roman" w:cs="Times New Roman"/>
          <w:sz w:val="28"/>
          <w:szCs w:val="28"/>
          <w:lang w:eastAsia="ru-RU"/>
        </w:rPr>
        <w:t>,</w:t>
      </w:r>
      <w:proofErr w:type="gramEnd"/>
      <w:r w:rsidR="00370A47">
        <w:rPr>
          <w:rFonts w:ascii="Times New Roman" w:eastAsia="Times New Roman" w:hAnsi="Times New Roman" w:cs="Times New Roman"/>
          <w:sz w:val="28"/>
          <w:szCs w:val="28"/>
          <w:lang w:eastAsia="ru-RU"/>
        </w:rPr>
        <w:t xml:space="preserve"> в </w:t>
      </w:r>
      <w:r w:rsidR="00370A47" w:rsidRPr="00FC102B">
        <w:rPr>
          <w:rFonts w:ascii="Times New Roman" w:eastAsia="Times New Roman" w:hAnsi="Times New Roman" w:cs="Times New Roman"/>
          <w:sz w:val="28"/>
          <w:szCs w:val="28"/>
          <w:lang w:eastAsia="ru-RU"/>
        </w:rPr>
        <w:t xml:space="preserve"> МКДОУ сложился перспективный, творческий коллектив педагогов, имеющих потенциал к профессиональному развитию.</w:t>
      </w:r>
    </w:p>
    <w:p w:rsidR="00370A47" w:rsidRDefault="00370A47" w:rsidP="000F4F91">
      <w:pPr>
        <w:widowControl w:val="0"/>
        <w:spacing w:after="0" w:line="240" w:lineRule="auto"/>
        <w:ind w:right="80"/>
        <w:jc w:val="both"/>
        <w:rPr>
          <w:rFonts w:ascii="Times New Roman" w:eastAsia="Sylfaen" w:hAnsi="Times New Roman" w:cs="Times New Roman"/>
          <w:color w:val="000000"/>
          <w:sz w:val="28"/>
          <w:szCs w:val="28"/>
          <w:lang w:eastAsia="ru-RU"/>
        </w:rPr>
      </w:pPr>
    </w:p>
    <w:p w:rsidR="00F1257E" w:rsidRPr="00370A47" w:rsidRDefault="00370A47" w:rsidP="00F1257E">
      <w:pPr>
        <w:widowControl w:val="0"/>
        <w:spacing w:after="0" w:line="240" w:lineRule="auto"/>
        <w:ind w:left="20" w:right="80" w:firstLine="720"/>
        <w:jc w:val="both"/>
        <w:rPr>
          <w:rFonts w:ascii="Times New Roman" w:eastAsia="Sylfaen" w:hAnsi="Times New Roman" w:cs="Times New Roman"/>
          <w:b/>
          <w:color w:val="000000"/>
          <w:sz w:val="28"/>
          <w:szCs w:val="28"/>
          <w:lang w:eastAsia="ru-RU"/>
        </w:rPr>
      </w:pPr>
      <w:r w:rsidRPr="00370A47">
        <w:rPr>
          <w:rFonts w:ascii="Times New Roman" w:eastAsia="Sylfaen" w:hAnsi="Times New Roman" w:cs="Times New Roman"/>
          <w:b/>
          <w:color w:val="000000"/>
          <w:sz w:val="28"/>
          <w:szCs w:val="28"/>
          <w:lang w:eastAsia="ru-RU"/>
        </w:rPr>
        <w:t>В</w:t>
      </w:r>
      <w:r w:rsidR="00F1257E" w:rsidRPr="00370A47">
        <w:rPr>
          <w:rFonts w:ascii="Times New Roman" w:eastAsia="Sylfaen" w:hAnsi="Times New Roman" w:cs="Times New Roman"/>
          <w:b/>
          <w:color w:val="000000"/>
          <w:sz w:val="28"/>
          <w:szCs w:val="28"/>
          <w:lang w:eastAsia="ru-RU"/>
        </w:rPr>
        <w:t>ыявлены следующие проблемы:</w:t>
      </w:r>
    </w:p>
    <w:p w:rsidR="00F1257E" w:rsidRPr="00F1257E" w:rsidRDefault="00F1257E" w:rsidP="00F1257E">
      <w:pPr>
        <w:widowControl w:val="0"/>
        <w:numPr>
          <w:ilvl w:val="0"/>
          <w:numId w:val="32"/>
        </w:numPr>
        <w:tabs>
          <w:tab w:val="left" w:pos="274"/>
        </w:tabs>
        <w:spacing w:after="0" w:line="240" w:lineRule="auto"/>
        <w:ind w:left="20" w:right="80"/>
        <w:jc w:val="both"/>
        <w:rPr>
          <w:rFonts w:ascii="Times New Roman" w:eastAsia="Sylfaen" w:hAnsi="Times New Roman" w:cs="Times New Roman"/>
          <w:color w:val="000000"/>
          <w:sz w:val="28"/>
          <w:szCs w:val="28"/>
          <w:lang w:eastAsia="ru-RU"/>
        </w:rPr>
      </w:pPr>
      <w:r>
        <w:rPr>
          <w:rFonts w:ascii="Times New Roman" w:eastAsia="Sylfaen" w:hAnsi="Times New Roman" w:cs="Times New Roman"/>
          <w:color w:val="000000"/>
          <w:sz w:val="28"/>
          <w:szCs w:val="28"/>
          <w:lang w:eastAsia="ru-RU"/>
        </w:rPr>
        <w:t>Созданные в МК</w:t>
      </w:r>
      <w:r w:rsidRPr="00F1257E">
        <w:rPr>
          <w:rFonts w:ascii="Times New Roman" w:eastAsia="Sylfaen" w:hAnsi="Times New Roman" w:cs="Times New Roman"/>
          <w:color w:val="000000"/>
          <w:sz w:val="28"/>
          <w:szCs w:val="28"/>
          <w:lang w:eastAsia="ru-RU"/>
        </w:rPr>
        <w:t>ДОУ условия не в полной мере соответствуют тр</w:t>
      </w:r>
      <w:r>
        <w:rPr>
          <w:rFonts w:ascii="Times New Roman" w:eastAsia="Sylfaen" w:hAnsi="Times New Roman" w:cs="Times New Roman"/>
          <w:color w:val="000000"/>
          <w:sz w:val="28"/>
          <w:szCs w:val="28"/>
          <w:lang w:eastAsia="ru-RU"/>
        </w:rPr>
        <w:t>ебованиям ФГОС ДО: условия разви</w:t>
      </w:r>
      <w:r w:rsidRPr="00F1257E">
        <w:rPr>
          <w:rFonts w:ascii="Times New Roman" w:eastAsia="Sylfaen" w:hAnsi="Times New Roman" w:cs="Times New Roman"/>
          <w:color w:val="000000"/>
          <w:sz w:val="28"/>
          <w:szCs w:val="28"/>
          <w:lang w:eastAsia="ru-RU"/>
        </w:rPr>
        <w:t>вающей предм</w:t>
      </w:r>
      <w:r>
        <w:rPr>
          <w:rFonts w:ascii="Times New Roman" w:eastAsia="Sylfaen" w:hAnsi="Times New Roman" w:cs="Times New Roman"/>
          <w:color w:val="000000"/>
          <w:sz w:val="28"/>
          <w:szCs w:val="28"/>
          <w:lang w:eastAsia="ru-RU"/>
        </w:rPr>
        <w:t xml:space="preserve">етно-пространственной </w:t>
      </w:r>
      <w:r>
        <w:rPr>
          <w:rFonts w:ascii="Times New Roman" w:eastAsia="Sylfaen" w:hAnsi="Times New Roman" w:cs="Times New Roman"/>
          <w:color w:val="000000"/>
          <w:sz w:val="28"/>
          <w:szCs w:val="28"/>
          <w:lang w:eastAsia="ru-RU"/>
        </w:rPr>
        <w:lastRenderedPageBreak/>
        <w:t>среды, пси</w:t>
      </w:r>
      <w:r w:rsidRPr="00F1257E">
        <w:rPr>
          <w:rFonts w:ascii="Times New Roman" w:eastAsia="Sylfaen" w:hAnsi="Times New Roman" w:cs="Times New Roman"/>
          <w:color w:val="000000"/>
          <w:sz w:val="28"/>
          <w:szCs w:val="28"/>
          <w:lang w:eastAsia="ru-RU"/>
        </w:rPr>
        <w:t>холого-педагогические условия, материально-техническая база.</w:t>
      </w:r>
    </w:p>
    <w:p w:rsidR="00F1257E" w:rsidRPr="00F1257E" w:rsidRDefault="00F1257E" w:rsidP="00E46EF4">
      <w:pPr>
        <w:widowControl w:val="0"/>
        <w:tabs>
          <w:tab w:val="left" w:pos="351"/>
        </w:tabs>
        <w:spacing w:after="0" w:line="240" w:lineRule="auto"/>
        <w:ind w:left="20" w:right="80"/>
        <w:jc w:val="both"/>
        <w:rPr>
          <w:rFonts w:ascii="Times New Roman" w:eastAsia="Sylfaen" w:hAnsi="Times New Roman" w:cs="Times New Roman"/>
          <w:color w:val="000000"/>
          <w:sz w:val="28"/>
          <w:szCs w:val="28"/>
          <w:lang w:eastAsia="ru-RU"/>
        </w:rPr>
      </w:pPr>
    </w:p>
    <w:p w:rsidR="00F1257E" w:rsidRPr="00F1257E" w:rsidRDefault="00F1257E" w:rsidP="00F1257E">
      <w:pPr>
        <w:widowControl w:val="0"/>
        <w:numPr>
          <w:ilvl w:val="0"/>
          <w:numId w:val="32"/>
        </w:numPr>
        <w:tabs>
          <w:tab w:val="left" w:pos="279"/>
        </w:tabs>
        <w:spacing w:after="0" w:line="240" w:lineRule="auto"/>
        <w:ind w:left="20" w:right="80"/>
        <w:jc w:val="both"/>
        <w:rPr>
          <w:rFonts w:ascii="Times New Roman" w:eastAsia="Sylfaen" w:hAnsi="Times New Roman" w:cs="Times New Roman"/>
          <w:color w:val="000000"/>
          <w:sz w:val="28"/>
          <w:szCs w:val="28"/>
          <w:lang w:eastAsia="ru-RU"/>
        </w:rPr>
      </w:pPr>
      <w:r w:rsidRPr="00F1257E">
        <w:rPr>
          <w:rFonts w:ascii="Times New Roman" w:eastAsia="Sylfaen" w:hAnsi="Times New Roman" w:cs="Times New Roman"/>
          <w:color w:val="000000"/>
          <w:sz w:val="28"/>
          <w:szCs w:val="28"/>
          <w:lang w:eastAsia="ru-RU"/>
        </w:rPr>
        <w:t>Остаются вопросы по формированию РППС в группах, в соответствии с принципами ФГО</w:t>
      </w:r>
      <w:r w:rsidR="006F387A">
        <w:rPr>
          <w:rFonts w:ascii="Times New Roman" w:eastAsia="Sylfaen" w:hAnsi="Times New Roman" w:cs="Times New Roman"/>
          <w:color w:val="000000"/>
          <w:sz w:val="28"/>
          <w:szCs w:val="28"/>
          <w:lang w:eastAsia="ru-RU"/>
        </w:rPr>
        <w:t xml:space="preserve">С </w:t>
      </w:r>
      <w:proofErr w:type="gramStart"/>
      <w:r w:rsidR="006F387A">
        <w:rPr>
          <w:rFonts w:ascii="Times New Roman" w:eastAsia="Sylfaen" w:hAnsi="Times New Roman" w:cs="Times New Roman"/>
          <w:color w:val="000000"/>
          <w:sz w:val="28"/>
          <w:szCs w:val="28"/>
          <w:lang w:eastAsia="ru-RU"/>
        </w:rPr>
        <w:t>ДО</w:t>
      </w:r>
      <w:proofErr w:type="gramEnd"/>
      <w:r w:rsidR="006F387A">
        <w:rPr>
          <w:rFonts w:ascii="Times New Roman" w:eastAsia="Sylfaen" w:hAnsi="Times New Roman" w:cs="Times New Roman"/>
          <w:color w:val="000000"/>
          <w:sz w:val="28"/>
          <w:szCs w:val="28"/>
          <w:lang w:eastAsia="ru-RU"/>
        </w:rPr>
        <w:t>,</w:t>
      </w:r>
      <w:r>
        <w:rPr>
          <w:rFonts w:ascii="Times New Roman" w:eastAsia="Sylfaen" w:hAnsi="Times New Roman" w:cs="Times New Roman"/>
          <w:color w:val="000000"/>
          <w:sz w:val="28"/>
          <w:szCs w:val="28"/>
          <w:lang w:eastAsia="ru-RU"/>
        </w:rPr>
        <w:t xml:space="preserve"> а именно с принципами </w:t>
      </w:r>
      <w:proofErr w:type="spellStart"/>
      <w:r>
        <w:rPr>
          <w:rFonts w:ascii="Times New Roman" w:eastAsia="Sylfaen" w:hAnsi="Times New Roman" w:cs="Times New Roman"/>
          <w:color w:val="000000"/>
          <w:sz w:val="28"/>
          <w:szCs w:val="28"/>
          <w:lang w:eastAsia="ru-RU"/>
        </w:rPr>
        <w:t>полифункциональности</w:t>
      </w:r>
      <w:proofErr w:type="spellEnd"/>
      <w:r>
        <w:rPr>
          <w:rFonts w:ascii="Times New Roman" w:eastAsia="Sylfaen" w:hAnsi="Times New Roman" w:cs="Times New Roman"/>
          <w:color w:val="000000"/>
          <w:sz w:val="28"/>
          <w:szCs w:val="28"/>
          <w:lang w:eastAsia="ru-RU"/>
        </w:rPr>
        <w:t xml:space="preserve"> и </w:t>
      </w:r>
      <w:proofErr w:type="spellStart"/>
      <w:r>
        <w:rPr>
          <w:rFonts w:ascii="Times New Roman" w:eastAsia="Sylfaen" w:hAnsi="Times New Roman" w:cs="Times New Roman"/>
          <w:color w:val="000000"/>
          <w:sz w:val="28"/>
          <w:szCs w:val="28"/>
          <w:lang w:eastAsia="ru-RU"/>
        </w:rPr>
        <w:t>трансформируемости</w:t>
      </w:r>
      <w:proofErr w:type="spellEnd"/>
      <w:r w:rsidRPr="00F1257E">
        <w:rPr>
          <w:rFonts w:ascii="Times New Roman" w:eastAsia="Sylfaen" w:hAnsi="Times New Roman" w:cs="Times New Roman"/>
          <w:color w:val="000000"/>
          <w:sz w:val="28"/>
          <w:szCs w:val="28"/>
          <w:lang w:eastAsia="ru-RU"/>
        </w:rPr>
        <w:t>. Так же недостаточно учтён в РППС групп региональный компонент.</w:t>
      </w:r>
    </w:p>
    <w:p w:rsidR="00F1257E" w:rsidRPr="00F1257E" w:rsidRDefault="00F1257E" w:rsidP="00F1257E">
      <w:pPr>
        <w:widowControl w:val="0"/>
        <w:spacing w:after="0" w:line="240" w:lineRule="auto"/>
        <w:ind w:left="20" w:right="80"/>
        <w:jc w:val="both"/>
        <w:rPr>
          <w:rFonts w:ascii="Times New Roman" w:eastAsia="Sylfaen" w:hAnsi="Times New Roman" w:cs="Times New Roman"/>
          <w:color w:val="000000"/>
          <w:sz w:val="28"/>
          <w:szCs w:val="28"/>
          <w:lang w:eastAsia="ru-RU"/>
        </w:rPr>
      </w:pPr>
      <w:r w:rsidRPr="00F1257E">
        <w:rPr>
          <w:rFonts w:ascii="Times New Roman" w:eastAsia="Sylfaen" w:hAnsi="Times New Roman" w:cs="Times New Roman"/>
          <w:color w:val="000000"/>
          <w:sz w:val="28"/>
          <w:szCs w:val="28"/>
          <w:lang w:eastAsia="ru-RU"/>
        </w:rPr>
        <w:t xml:space="preserve">Недостаточный уровень практических умений </w:t>
      </w:r>
      <w:proofErr w:type="gramStart"/>
      <w:r w:rsidRPr="00F1257E">
        <w:rPr>
          <w:rFonts w:ascii="Times New Roman" w:eastAsia="Sylfaen" w:hAnsi="Times New Roman" w:cs="Times New Roman"/>
          <w:color w:val="000000"/>
          <w:sz w:val="28"/>
          <w:szCs w:val="28"/>
          <w:lang w:eastAsia="ru-RU"/>
        </w:rPr>
        <w:t>в</w:t>
      </w:r>
      <w:proofErr w:type="gramEnd"/>
      <w:r w:rsidRPr="00F1257E">
        <w:rPr>
          <w:rFonts w:ascii="Times New Roman" w:eastAsia="Sylfaen" w:hAnsi="Times New Roman" w:cs="Times New Roman"/>
          <w:color w:val="000000"/>
          <w:sz w:val="28"/>
          <w:szCs w:val="28"/>
          <w:lang w:eastAsia="ru-RU"/>
        </w:rPr>
        <w:t xml:space="preserve"> </w:t>
      </w:r>
      <w:proofErr w:type="gramStart"/>
      <w:r w:rsidRPr="00F1257E">
        <w:rPr>
          <w:rFonts w:ascii="Times New Roman" w:eastAsia="Sylfaen" w:hAnsi="Times New Roman" w:cs="Times New Roman"/>
          <w:color w:val="000000"/>
          <w:sz w:val="28"/>
          <w:szCs w:val="28"/>
          <w:lang w:eastAsia="ru-RU"/>
        </w:rPr>
        <w:t>организация</w:t>
      </w:r>
      <w:proofErr w:type="gramEnd"/>
      <w:r w:rsidRPr="00F1257E">
        <w:rPr>
          <w:rFonts w:ascii="Times New Roman" w:eastAsia="Sylfaen" w:hAnsi="Times New Roman" w:cs="Times New Roman"/>
          <w:color w:val="000000"/>
          <w:sz w:val="28"/>
          <w:szCs w:val="28"/>
          <w:lang w:eastAsia="ru-RU"/>
        </w:rPr>
        <w:t xml:space="preserve"> образовательной работы с детьми и методической активности начинающих педагогов.</w:t>
      </w:r>
    </w:p>
    <w:p w:rsidR="00F1257E" w:rsidRPr="00F1257E" w:rsidRDefault="00F1257E" w:rsidP="00F1257E">
      <w:pPr>
        <w:widowControl w:val="0"/>
        <w:spacing w:after="0" w:line="240" w:lineRule="auto"/>
        <w:ind w:left="20" w:right="80"/>
        <w:jc w:val="both"/>
        <w:rPr>
          <w:rFonts w:ascii="Times New Roman" w:eastAsia="Sylfaen" w:hAnsi="Times New Roman" w:cs="Times New Roman"/>
          <w:color w:val="000000"/>
          <w:sz w:val="28"/>
          <w:szCs w:val="28"/>
          <w:lang w:eastAsia="ru-RU"/>
        </w:rPr>
      </w:pPr>
      <w:r>
        <w:rPr>
          <w:rFonts w:ascii="Times New Roman" w:eastAsia="Sylfaen" w:hAnsi="Times New Roman" w:cs="Times New Roman"/>
          <w:color w:val="000000"/>
          <w:sz w:val="28"/>
          <w:szCs w:val="28"/>
          <w:lang w:eastAsia="ru-RU"/>
        </w:rPr>
        <w:t>Недостаточный уровень профессионал</w:t>
      </w:r>
      <w:r w:rsidRPr="00F1257E">
        <w:rPr>
          <w:rFonts w:ascii="Times New Roman" w:eastAsia="Sylfaen" w:hAnsi="Times New Roman" w:cs="Times New Roman"/>
          <w:color w:val="000000"/>
          <w:sz w:val="28"/>
          <w:szCs w:val="28"/>
          <w:lang w:eastAsia="ru-RU"/>
        </w:rPr>
        <w:t>ьной компетентности педагогов по вопросам организации и сопровождения сюжетно-ролевой игры.</w:t>
      </w:r>
    </w:p>
    <w:p w:rsidR="00F1257E" w:rsidRPr="00F1257E" w:rsidRDefault="00F1257E" w:rsidP="00F1257E">
      <w:pPr>
        <w:widowControl w:val="0"/>
        <w:spacing w:after="0" w:line="240" w:lineRule="auto"/>
        <w:ind w:left="20"/>
        <w:jc w:val="both"/>
        <w:rPr>
          <w:rFonts w:ascii="Times New Roman" w:eastAsia="Sylfaen" w:hAnsi="Times New Roman" w:cs="Times New Roman"/>
          <w:color w:val="000000"/>
          <w:sz w:val="28"/>
          <w:szCs w:val="28"/>
          <w:lang w:eastAsia="ru-RU"/>
        </w:rPr>
      </w:pPr>
      <w:r w:rsidRPr="00F1257E">
        <w:rPr>
          <w:rFonts w:ascii="Times New Roman" w:eastAsia="Sylfaen" w:hAnsi="Times New Roman" w:cs="Times New Roman"/>
          <w:color w:val="000000"/>
          <w:sz w:val="28"/>
          <w:szCs w:val="28"/>
          <w:lang w:eastAsia="ru-RU"/>
        </w:rPr>
        <w:t>Тенденция увеличения количества детей со сложными речевыми дефектами.</w:t>
      </w:r>
    </w:p>
    <w:p w:rsidR="00F1257E" w:rsidRPr="00F1257E" w:rsidRDefault="00F1257E" w:rsidP="00F1257E">
      <w:pPr>
        <w:widowControl w:val="0"/>
        <w:spacing w:after="0" w:line="240" w:lineRule="auto"/>
        <w:ind w:left="20" w:right="80"/>
        <w:jc w:val="both"/>
        <w:rPr>
          <w:rFonts w:ascii="Times New Roman" w:eastAsia="Sylfaen" w:hAnsi="Times New Roman" w:cs="Times New Roman"/>
          <w:color w:val="000000"/>
          <w:sz w:val="28"/>
          <w:szCs w:val="28"/>
          <w:lang w:eastAsia="ru-RU"/>
        </w:rPr>
      </w:pPr>
    </w:p>
    <w:p w:rsidR="00F1257E" w:rsidRPr="00F1257E" w:rsidRDefault="00F1257E" w:rsidP="00F1257E">
      <w:pPr>
        <w:widowControl w:val="0"/>
        <w:spacing w:after="0" w:line="240" w:lineRule="auto"/>
        <w:ind w:left="20"/>
        <w:jc w:val="both"/>
        <w:rPr>
          <w:rFonts w:ascii="Times New Roman" w:eastAsia="Sylfaen" w:hAnsi="Times New Roman" w:cs="Times New Roman"/>
          <w:color w:val="000000"/>
          <w:sz w:val="28"/>
          <w:szCs w:val="28"/>
          <w:lang w:eastAsia="ru-RU"/>
        </w:rPr>
      </w:pPr>
      <w:r w:rsidRPr="00F1257E">
        <w:rPr>
          <w:rFonts w:ascii="Times New Roman" w:eastAsia="Sylfaen" w:hAnsi="Times New Roman" w:cs="Times New Roman"/>
          <w:color w:val="000000"/>
          <w:sz w:val="28"/>
          <w:szCs w:val="28"/>
          <w:lang w:eastAsia="ru-RU"/>
        </w:rPr>
        <w:t>Необходимо:</w:t>
      </w:r>
    </w:p>
    <w:p w:rsidR="00F1257E" w:rsidRPr="00F1257E" w:rsidRDefault="00F1257E" w:rsidP="00F1257E">
      <w:pPr>
        <w:widowControl w:val="0"/>
        <w:numPr>
          <w:ilvl w:val="0"/>
          <w:numId w:val="30"/>
        </w:numPr>
        <w:tabs>
          <w:tab w:val="left" w:pos="178"/>
        </w:tabs>
        <w:spacing w:after="0" w:line="240" w:lineRule="auto"/>
        <w:ind w:left="20" w:right="80"/>
        <w:jc w:val="both"/>
        <w:rPr>
          <w:rFonts w:ascii="Times New Roman" w:eastAsia="Sylfaen" w:hAnsi="Times New Roman" w:cs="Times New Roman"/>
          <w:color w:val="000000"/>
          <w:sz w:val="28"/>
          <w:szCs w:val="28"/>
          <w:lang w:eastAsia="ru-RU"/>
        </w:rPr>
      </w:pPr>
      <w:r w:rsidRPr="00F1257E">
        <w:rPr>
          <w:rFonts w:ascii="Times New Roman" w:eastAsia="Sylfaen" w:hAnsi="Times New Roman" w:cs="Times New Roman"/>
          <w:color w:val="000000"/>
          <w:sz w:val="28"/>
          <w:szCs w:val="28"/>
          <w:lang w:eastAsia="ru-RU"/>
        </w:rPr>
        <w:t xml:space="preserve">Осуществлять постоянный </w:t>
      </w:r>
      <w:proofErr w:type="gramStart"/>
      <w:r w:rsidRPr="00F1257E">
        <w:rPr>
          <w:rFonts w:ascii="Times New Roman" w:eastAsia="Sylfaen" w:hAnsi="Times New Roman" w:cs="Times New Roman"/>
          <w:color w:val="000000"/>
          <w:sz w:val="28"/>
          <w:szCs w:val="28"/>
          <w:lang w:eastAsia="ru-RU"/>
        </w:rPr>
        <w:t>контроль за</w:t>
      </w:r>
      <w:proofErr w:type="gramEnd"/>
      <w:r w:rsidRPr="00F1257E">
        <w:rPr>
          <w:rFonts w:ascii="Times New Roman" w:eastAsia="Sylfaen" w:hAnsi="Times New Roman" w:cs="Times New Roman"/>
          <w:color w:val="000000"/>
          <w:sz w:val="28"/>
          <w:szCs w:val="28"/>
          <w:lang w:eastAsia="ru-RU"/>
        </w:rPr>
        <w:t xml:space="preserve"> состоянием систем жизнеобеспечения зданий, в том числе - холодное н горячее водоснабжение, системы отопления и канализации, состояние кровли, несущих конструкций зданий, стен, оконных блоков.</w:t>
      </w:r>
    </w:p>
    <w:p w:rsidR="00F1257E" w:rsidRPr="00F1257E" w:rsidRDefault="00F1257E" w:rsidP="00F1257E">
      <w:pPr>
        <w:widowControl w:val="0"/>
        <w:numPr>
          <w:ilvl w:val="0"/>
          <w:numId w:val="30"/>
        </w:numPr>
        <w:tabs>
          <w:tab w:val="left" w:pos="164"/>
        </w:tabs>
        <w:spacing w:after="0" w:line="240" w:lineRule="auto"/>
        <w:ind w:left="20"/>
        <w:jc w:val="both"/>
        <w:rPr>
          <w:rFonts w:ascii="Times New Roman" w:eastAsia="Sylfaen" w:hAnsi="Times New Roman" w:cs="Times New Roman"/>
          <w:color w:val="000000"/>
          <w:sz w:val="28"/>
          <w:szCs w:val="28"/>
          <w:lang w:eastAsia="ru-RU"/>
        </w:rPr>
      </w:pPr>
      <w:r w:rsidRPr="00F1257E">
        <w:rPr>
          <w:rFonts w:ascii="Times New Roman" w:eastAsia="Sylfaen" w:hAnsi="Times New Roman" w:cs="Times New Roman"/>
          <w:color w:val="000000"/>
          <w:sz w:val="28"/>
          <w:szCs w:val="28"/>
          <w:lang w:eastAsia="ru-RU"/>
        </w:rPr>
        <w:t xml:space="preserve"> «Организация</w:t>
      </w:r>
    </w:p>
    <w:p w:rsidR="00F1257E" w:rsidRPr="00F1257E" w:rsidRDefault="00F1257E" w:rsidP="00F1257E">
      <w:pPr>
        <w:widowControl w:val="0"/>
        <w:spacing w:after="0" w:line="240" w:lineRule="auto"/>
        <w:ind w:left="20" w:right="40"/>
        <w:jc w:val="both"/>
        <w:rPr>
          <w:rFonts w:ascii="Times New Roman" w:eastAsia="Sylfaen" w:hAnsi="Times New Roman" w:cs="Times New Roman"/>
          <w:color w:val="000000"/>
          <w:sz w:val="28"/>
          <w:szCs w:val="28"/>
          <w:lang w:eastAsia="ru-RU"/>
        </w:rPr>
      </w:pPr>
      <w:r w:rsidRPr="00F1257E">
        <w:rPr>
          <w:rFonts w:ascii="Times New Roman" w:eastAsia="Sylfaen" w:hAnsi="Times New Roman" w:cs="Times New Roman"/>
          <w:color w:val="000000"/>
          <w:sz w:val="28"/>
          <w:szCs w:val="28"/>
          <w:lang w:eastAsia="ru-RU"/>
        </w:rPr>
        <w:t>организации детского исследования и совместной творческой деятельности на основе технологии сотрудничества.</w:t>
      </w:r>
    </w:p>
    <w:p w:rsidR="00F1257E" w:rsidRPr="00F1257E" w:rsidRDefault="00F1257E" w:rsidP="00F1257E">
      <w:pPr>
        <w:widowControl w:val="0"/>
        <w:spacing w:after="0" w:line="240" w:lineRule="auto"/>
        <w:ind w:left="20"/>
        <w:jc w:val="both"/>
        <w:rPr>
          <w:rFonts w:ascii="Times New Roman" w:eastAsia="Sylfaen" w:hAnsi="Times New Roman" w:cs="Times New Roman"/>
          <w:color w:val="000000"/>
          <w:sz w:val="28"/>
          <w:szCs w:val="28"/>
          <w:lang w:eastAsia="ru-RU"/>
        </w:rPr>
      </w:pPr>
      <w:r>
        <w:rPr>
          <w:rFonts w:ascii="Times New Roman" w:eastAsia="Sylfaen" w:hAnsi="Times New Roman" w:cs="Times New Roman"/>
          <w:color w:val="000000"/>
          <w:sz w:val="28"/>
          <w:szCs w:val="28"/>
          <w:lang w:eastAsia="ru-RU"/>
        </w:rPr>
        <w:t xml:space="preserve">- продолжить </w:t>
      </w:r>
      <w:r w:rsidRPr="00F1257E">
        <w:rPr>
          <w:rFonts w:ascii="Times New Roman" w:eastAsia="Sylfaen" w:hAnsi="Times New Roman" w:cs="Times New Roman"/>
          <w:color w:val="000000"/>
          <w:sz w:val="28"/>
          <w:szCs w:val="28"/>
          <w:lang w:eastAsia="ru-RU"/>
        </w:rPr>
        <w:t xml:space="preserve"> пополнение методического обеспечения образовательной деятельности:</w:t>
      </w:r>
    </w:p>
    <w:p w:rsidR="00F1257E" w:rsidRPr="00F1257E" w:rsidRDefault="00370A47" w:rsidP="00F1257E">
      <w:pPr>
        <w:widowControl w:val="0"/>
        <w:numPr>
          <w:ilvl w:val="0"/>
          <w:numId w:val="30"/>
        </w:numPr>
        <w:tabs>
          <w:tab w:val="left" w:pos="274"/>
        </w:tabs>
        <w:spacing w:after="0" w:line="240" w:lineRule="auto"/>
        <w:ind w:left="20" w:right="40"/>
        <w:jc w:val="both"/>
        <w:rPr>
          <w:rFonts w:ascii="Times New Roman" w:eastAsia="Sylfaen" w:hAnsi="Times New Roman" w:cs="Times New Roman"/>
          <w:color w:val="000000"/>
          <w:sz w:val="28"/>
          <w:szCs w:val="28"/>
          <w:lang w:eastAsia="ru-RU"/>
        </w:rPr>
      </w:pPr>
      <w:r>
        <w:rPr>
          <w:rFonts w:ascii="Times New Roman" w:eastAsia="Sylfaen" w:hAnsi="Times New Roman" w:cs="Times New Roman"/>
          <w:color w:val="000000"/>
          <w:sz w:val="28"/>
          <w:szCs w:val="28"/>
          <w:lang w:eastAsia="ru-RU"/>
        </w:rPr>
        <w:t xml:space="preserve">Продолжать реализовывать </w:t>
      </w:r>
      <w:r w:rsidR="00F1257E" w:rsidRPr="00F1257E">
        <w:rPr>
          <w:rFonts w:ascii="Times New Roman" w:eastAsia="Sylfaen" w:hAnsi="Times New Roman" w:cs="Times New Roman"/>
          <w:color w:val="000000"/>
          <w:sz w:val="28"/>
          <w:szCs w:val="28"/>
          <w:lang w:eastAsia="ru-RU"/>
        </w:rPr>
        <w:t xml:space="preserve"> ООП </w:t>
      </w:r>
      <w:proofErr w:type="gramStart"/>
      <w:r w:rsidR="00F1257E" w:rsidRPr="00F1257E">
        <w:rPr>
          <w:rFonts w:ascii="Times New Roman" w:eastAsia="Sylfaen" w:hAnsi="Times New Roman" w:cs="Times New Roman"/>
          <w:color w:val="000000"/>
          <w:sz w:val="28"/>
          <w:szCs w:val="28"/>
          <w:lang w:eastAsia="ru-RU"/>
        </w:rPr>
        <w:t>ДО</w:t>
      </w:r>
      <w:proofErr w:type="gramEnd"/>
      <w:r w:rsidR="00F1257E" w:rsidRPr="00F1257E">
        <w:rPr>
          <w:rFonts w:ascii="Times New Roman" w:eastAsia="Sylfaen" w:hAnsi="Times New Roman" w:cs="Times New Roman"/>
          <w:color w:val="000000"/>
          <w:sz w:val="28"/>
          <w:szCs w:val="28"/>
          <w:lang w:eastAsia="ru-RU"/>
        </w:rPr>
        <w:t xml:space="preserve"> в ФГОС </w:t>
      </w:r>
      <w:proofErr w:type="gramStart"/>
      <w:r w:rsidR="00F1257E" w:rsidRPr="00F1257E">
        <w:rPr>
          <w:rFonts w:ascii="Times New Roman" w:eastAsia="Sylfaen" w:hAnsi="Times New Roman" w:cs="Times New Roman"/>
          <w:color w:val="000000"/>
          <w:sz w:val="28"/>
          <w:szCs w:val="28"/>
          <w:lang w:eastAsia="ru-RU"/>
        </w:rPr>
        <w:t>ДО</w:t>
      </w:r>
      <w:proofErr w:type="gramEnd"/>
      <w:r w:rsidR="00F1257E" w:rsidRPr="00F1257E">
        <w:rPr>
          <w:rFonts w:ascii="Times New Roman" w:eastAsia="Sylfaen" w:hAnsi="Times New Roman" w:cs="Times New Roman"/>
          <w:color w:val="000000"/>
          <w:sz w:val="28"/>
          <w:szCs w:val="28"/>
          <w:lang w:eastAsia="ru-RU"/>
        </w:rPr>
        <w:t>, совершенствовать систему комплексно-тематическ</w:t>
      </w:r>
      <w:r>
        <w:rPr>
          <w:rFonts w:ascii="Times New Roman" w:eastAsia="Sylfaen" w:hAnsi="Times New Roman" w:cs="Times New Roman"/>
          <w:color w:val="000000"/>
          <w:sz w:val="28"/>
          <w:szCs w:val="28"/>
          <w:lang w:eastAsia="ru-RU"/>
        </w:rPr>
        <w:t>ого планирования образовательного</w:t>
      </w:r>
      <w:r w:rsidR="00F1257E" w:rsidRPr="00F1257E">
        <w:rPr>
          <w:rFonts w:ascii="Times New Roman" w:eastAsia="Sylfaen" w:hAnsi="Times New Roman" w:cs="Times New Roman"/>
          <w:color w:val="000000"/>
          <w:sz w:val="28"/>
          <w:szCs w:val="28"/>
          <w:lang w:eastAsia="ru-RU"/>
        </w:rPr>
        <w:t xml:space="preserve"> процесса </w:t>
      </w:r>
      <w:r>
        <w:rPr>
          <w:rFonts w:ascii="Times New Roman" w:eastAsia="Sylfaen" w:hAnsi="Times New Roman" w:cs="Times New Roman"/>
          <w:color w:val="000000"/>
          <w:sz w:val="28"/>
          <w:szCs w:val="28"/>
          <w:lang w:eastAsia="ru-RU"/>
        </w:rPr>
        <w:t>с учетом содержания образовател</w:t>
      </w:r>
      <w:r w:rsidR="00F1257E" w:rsidRPr="00F1257E">
        <w:rPr>
          <w:rFonts w:ascii="Times New Roman" w:eastAsia="Sylfaen" w:hAnsi="Times New Roman" w:cs="Times New Roman"/>
          <w:color w:val="000000"/>
          <w:sz w:val="28"/>
          <w:szCs w:val="28"/>
          <w:lang w:eastAsia="ru-RU"/>
        </w:rPr>
        <w:t>ьных областей;</w:t>
      </w:r>
    </w:p>
    <w:p w:rsidR="00F1257E" w:rsidRPr="00F1257E" w:rsidRDefault="00370A47" w:rsidP="00F1257E">
      <w:pPr>
        <w:widowControl w:val="0"/>
        <w:numPr>
          <w:ilvl w:val="0"/>
          <w:numId w:val="30"/>
        </w:numPr>
        <w:tabs>
          <w:tab w:val="left" w:pos="222"/>
        </w:tabs>
        <w:spacing w:after="0" w:line="240" w:lineRule="auto"/>
        <w:ind w:left="20" w:right="40"/>
        <w:jc w:val="both"/>
        <w:rPr>
          <w:rFonts w:ascii="Times New Roman" w:eastAsia="Sylfaen" w:hAnsi="Times New Roman" w:cs="Times New Roman"/>
          <w:color w:val="000000"/>
          <w:sz w:val="28"/>
          <w:szCs w:val="28"/>
          <w:lang w:eastAsia="ru-RU"/>
        </w:rPr>
      </w:pPr>
      <w:r>
        <w:rPr>
          <w:rFonts w:ascii="Times New Roman" w:eastAsia="Sylfaen" w:hAnsi="Times New Roman" w:cs="Times New Roman"/>
          <w:color w:val="000000"/>
          <w:sz w:val="28"/>
          <w:szCs w:val="28"/>
          <w:lang w:eastAsia="ru-RU"/>
        </w:rPr>
        <w:t>Создать условия для повыше</w:t>
      </w:r>
      <w:r w:rsidR="00F1257E" w:rsidRPr="00F1257E">
        <w:rPr>
          <w:rFonts w:ascii="Times New Roman" w:eastAsia="Sylfaen" w:hAnsi="Times New Roman" w:cs="Times New Roman"/>
          <w:color w:val="000000"/>
          <w:sz w:val="28"/>
          <w:szCs w:val="28"/>
          <w:lang w:eastAsia="ru-RU"/>
        </w:rPr>
        <w:t xml:space="preserve">ния уровня речевого развития воспитанников посредством совершенствования системы взаимодействия воспитателей и специалистов, организации развивающего взаимодействия детей и взрослых, в условиях развивающей предметно-пространственной образовательной среды, созданной в соответствии с требованиями ФГОС </w:t>
      </w:r>
      <w:proofErr w:type="gramStart"/>
      <w:r w:rsidR="00F1257E" w:rsidRPr="00F1257E">
        <w:rPr>
          <w:rFonts w:ascii="Times New Roman" w:eastAsia="Sylfaen" w:hAnsi="Times New Roman" w:cs="Times New Roman"/>
          <w:color w:val="000000"/>
          <w:sz w:val="28"/>
          <w:szCs w:val="28"/>
          <w:lang w:eastAsia="ru-RU"/>
        </w:rPr>
        <w:t>ДО</w:t>
      </w:r>
      <w:proofErr w:type="gramEnd"/>
      <w:r w:rsidR="00F1257E" w:rsidRPr="00F1257E">
        <w:rPr>
          <w:rFonts w:ascii="Times New Roman" w:eastAsia="Sylfaen" w:hAnsi="Times New Roman" w:cs="Times New Roman"/>
          <w:color w:val="000000"/>
          <w:sz w:val="28"/>
          <w:szCs w:val="28"/>
          <w:lang w:eastAsia="ru-RU"/>
        </w:rPr>
        <w:t>.</w:t>
      </w:r>
    </w:p>
    <w:p w:rsidR="00F1257E" w:rsidRPr="00F1257E" w:rsidRDefault="00370A47" w:rsidP="00F1257E">
      <w:pPr>
        <w:widowControl w:val="0"/>
        <w:numPr>
          <w:ilvl w:val="0"/>
          <w:numId w:val="30"/>
        </w:numPr>
        <w:tabs>
          <w:tab w:val="left" w:pos="159"/>
        </w:tabs>
        <w:spacing w:after="0" w:line="240" w:lineRule="auto"/>
        <w:ind w:left="20" w:right="40"/>
        <w:jc w:val="both"/>
        <w:rPr>
          <w:rFonts w:ascii="Times New Roman" w:eastAsia="Sylfaen" w:hAnsi="Times New Roman" w:cs="Times New Roman"/>
          <w:color w:val="000000"/>
          <w:sz w:val="28"/>
          <w:szCs w:val="28"/>
          <w:lang w:eastAsia="ru-RU"/>
        </w:rPr>
      </w:pPr>
      <w:r>
        <w:rPr>
          <w:rFonts w:ascii="Times New Roman" w:eastAsia="Sylfaen" w:hAnsi="Times New Roman" w:cs="Times New Roman"/>
          <w:color w:val="000000"/>
          <w:sz w:val="28"/>
          <w:szCs w:val="28"/>
          <w:lang w:eastAsia="ru-RU"/>
        </w:rPr>
        <w:t>Продолжить обновление РП</w:t>
      </w:r>
      <w:r w:rsidR="00F1257E" w:rsidRPr="00F1257E">
        <w:rPr>
          <w:rFonts w:ascii="Times New Roman" w:eastAsia="Sylfaen" w:hAnsi="Times New Roman" w:cs="Times New Roman"/>
          <w:color w:val="000000"/>
          <w:sz w:val="28"/>
          <w:szCs w:val="28"/>
          <w:lang w:eastAsia="ru-RU"/>
        </w:rPr>
        <w:t xml:space="preserve">ПС в соответствии с ФГОС </w:t>
      </w:r>
      <w:proofErr w:type="gramStart"/>
      <w:r w:rsidR="00F1257E" w:rsidRPr="00F1257E">
        <w:rPr>
          <w:rFonts w:ascii="Times New Roman" w:eastAsia="Sylfaen" w:hAnsi="Times New Roman" w:cs="Times New Roman"/>
          <w:color w:val="000000"/>
          <w:sz w:val="28"/>
          <w:szCs w:val="28"/>
          <w:lang w:eastAsia="ru-RU"/>
        </w:rPr>
        <w:t>ДО</w:t>
      </w:r>
      <w:proofErr w:type="gramEnd"/>
      <w:r w:rsidR="00F1257E" w:rsidRPr="00F1257E">
        <w:rPr>
          <w:rFonts w:ascii="Times New Roman" w:eastAsia="Sylfaen" w:hAnsi="Times New Roman" w:cs="Times New Roman"/>
          <w:color w:val="000000"/>
          <w:sz w:val="28"/>
          <w:szCs w:val="28"/>
          <w:lang w:eastAsia="ru-RU"/>
        </w:rPr>
        <w:t xml:space="preserve">, </w:t>
      </w:r>
      <w:proofErr w:type="gramStart"/>
      <w:r w:rsidR="00F1257E" w:rsidRPr="00F1257E">
        <w:rPr>
          <w:rFonts w:ascii="Times New Roman" w:eastAsia="Sylfaen" w:hAnsi="Times New Roman" w:cs="Times New Roman"/>
          <w:color w:val="000000"/>
          <w:sz w:val="28"/>
          <w:szCs w:val="28"/>
          <w:lang w:eastAsia="ru-RU"/>
        </w:rPr>
        <w:t>особое</w:t>
      </w:r>
      <w:proofErr w:type="gramEnd"/>
      <w:r w:rsidR="00F1257E" w:rsidRPr="00F1257E">
        <w:rPr>
          <w:rFonts w:ascii="Times New Roman" w:eastAsia="Sylfaen" w:hAnsi="Times New Roman" w:cs="Times New Roman"/>
          <w:color w:val="000000"/>
          <w:sz w:val="28"/>
          <w:szCs w:val="28"/>
          <w:lang w:eastAsia="ru-RU"/>
        </w:rPr>
        <w:t xml:space="preserve"> внимание уделить принципам </w:t>
      </w:r>
      <w:proofErr w:type="spellStart"/>
      <w:r w:rsidR="00F1257E" w:rsidRPr="00F1257E">
        <w:rPr>
          <w:rFonts w:ascii="Times New Roman" w:eastAsia="Sylfaen" w:hAnsi="Times New Roman" w:cs="Times New Roman"/>
          <w:color w:val="000000"/>
          <w:sz w:val="28"/>
          <w:szCs w:val="28"/>
          <w:lang w:eastAsia="ru-RU"/>
        </w:rPr>
        <w:t>полифункциональности</w:t>
      </w:r>
      <w:proofErr w:type="spellEnd"/>
      <w:r w:rsidR="00F1257E" w:rsidRPr="00F1257E">
        <w:rPr>
          <w:rFonts w:ascii="Times New Roman" w:eastAsia="Sylfaen" w:hAnsi="Times New Roman" w:cs="Times New Roman"/>
          <w:color w:val="000000"/>
          <w:sz w:val="28"/>
          <w:szCs w:val="28"/>
          <w:lang w:eastAsia="ru-RU"/>
        </w:rPr>
        <w:t xml:space="preserve"> и </w:t>
      </w:r>
      <w:proofErr w:type="spellStart"/>
      <w:r w:rsidR="00F1257E" w:rsidRPr="00F1257E">
        <w:rPr>
          <w:rFonts w:ascii="Times New Roman" w:eastAsia="Sylfaen" w:hAnsi="Times New Roman" w:cs="Times New Roman"/>
          <w:color w:val="000000"/>
          <w:sz w:val="28"/>
          <w:szCs w:val="28"/>
          <w:lang w:eastAsia="ru-RU"/>
        </w:rPr>
        <w:t>трансформируемо</w:t>
      </w:r>
      <w:r>
        <w:rPr>
          <w:rFonts w:ascii="Times New Roman" w:eastAsia="Sylfaen" w:hAnsi="Times New Roman" w:cs="Times New Roman"/>
          <w:color w:val="000000"/>
          <w:sz w:val="28"/>
          <w:szCs w:val="28"/>
          <w:lang w:eastAsia="ru-RU"/>
        </w:rPr>
        <w:t>сти</w:t>
      </w:r>
      <w:proofErr w:type="spellEnd"/>
      <w:r>
        <w:rPr>
          <w:rFonts w:ascii="Times New Roman" w:eastAsia="Sylfaen" w:hAnsi="Times New Roman" w:cs="Times New Roman"/>
          <w:color w:val="000000"/>
          <w:sz w:val="28"/>
          <w:szCs w:val="28"/>
          <w:lang w:eastAsia="ru-RU"/>
        </w:rPr>
        <w:t>, а так же учёту регионального</w:t>
      </w:r>
      <w:r w:rsidR="00F1257E" w:rsidRPr="00F1257E">
        <w:rPr>
          <w:rFonts w:ascii="Times New Roman" w:eastAsia="Sylfaen" w:hAnsi="Times New Roman" w:cs="Times New Roman"/>
          <w:color w:val="000000"/>
          <w:sz w:val="28"/>
          <w:szCs w:val="28"/>
          <w:lang w:eastAsia="ru-RU"/>
        </w:rPr>
        <w:t xml:space="preserve"> компонента н организации РППС;</w:t>
      </w:r>
    </w:p>
    <w:p w:rsidR="008E6426" w:rsidRPr="008E6426" w:rsidRDefault="008E6426" w:rsidP="008E6426">
      <w:pPr>
        <w:rPr>
          <w:rFonts w:ascii="Times New Roman" w:hAnsi="Times New Roman" w:cs="Times New Roman"/>
          <w:sz w:val="28"/>
          <w:szCs w:val="28"/>
        </w:rPr>
      </w:pPr>
    </w:p>
    <w:p w:rsidR="008E6426" w:rsidRDefault="008E6426" w:rsidP="008E6426">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r w:rsidRPr="008E6426">
        <w:rPr>
          <w:rFonts w:ascii="Times New Roman" w:hAnsi="Times New Roman" w:cs="Times New Roman"/>
          <w:sz w:val="28"/>
          <w:szCs w:val="28"/>
        </w:rPr>
        <w:t xml:space="preserve">Заведующий                                                              В.Н </w:t>
      </w:r>
      <w:proofErr w:type="spellStart"/>
      <w:r w:rsidRPr="008E6426">
        <w:rPr>
          <w:rFonts w:ascii="Times New Roman" w:hAnsi="Times New Roman" w:cs="Times New Roman"/>
          <w:sz w:val="28"/>
          <w:szCs w:val="28"/>
        </w:rPr>
        <w:t>Салмин</w:t>
      </w:r>
      <w:r w:rsidR="00A45551">
        <w:rPr>
          <w:rFonts w:ascii="Times New Roman" w:hAnsi="Times New Roman" w:cs="Times New Roman"/>
          <w:sz w:val="28"/>
          <w:szCs w:val="28"/>
        </w:rPr>
        <w:t>а</w:t>
      </w:r>
      <w:proofErr w:type="spellEnd"/>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p w:rsidR="008E6426" w:rsidRDefault="008E6426" w:rsidP="0011444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p>
    <w:sectPr w:rsidR="008E6426" w:rsidSect="00B11CE2">
      <w:footerReference w:type="default" r:id="rId27"/>
      <w:pgSz w:w="11906" w:h="16838"/>
      <w:pgMar w:top="993"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F28" w:rsidRDefault="00336F28" w:rsidP="004722F2">
      <w:pPr>
        <w:spacing w:after="0" w:line="240" w:lineRule="auto"/>
      </w:pPr>
      <w:r>
        <w:separator/>
      </w:r>
    </w:p>
  </w:endnote>
  <w:endnote w:type="continuationSeparator" w:id="0">
    <w:p w:rsidR="00336F28" w:rsidRDefault="00336F28" w:rsidP="0047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992102"/>
      <w:docPartObj>
        <w:docPartGallery w:val="Page Numbers (Bottom of Page)"/>
        <w:docPartUnique/>
      </w:docPartObj>
    </w:sdtPr>
    <w:sdtEndPr/>
    <w:sdtContent>
      <w:p w:rsidR="00A63A94" w:rsidRDefault="00A63A94" w:rsidP="00A375F0">
        <w:pPr>
          <w:pStyle w:val="ac"/>
          <w:tabs>
            <w:tab w:val="left" w:pos="2930"/>
          </w:tabs>
        </w:pPr>
        <w:r>
          <w:tab/>
        </w:r>
        <w:r>
          <w:tab/>
        </w:r>
        <w:r>
          <w:fldChar w:fldCharType="begin"/>
        </w:r>
        <w:r>
          <w:instrText>PAGE   \* MERGEFORMAT</w:instrText>
        </w:r>
        <w:r>
          <w:fldChar w:fldCharType="separate"/>
        </w:r>
        <w:r w:rsidR="00AA4AA4">
          <w:rPr>
            <w:noProof/>
          </w:rPr>
          <w:t>1</w:t>
        </w:r>
        <w:r>
          <w:fldChar w:fldCharType="end"/>
        </w:r>
      </w:p>
    </w:sdtContent>
  </w:sdt>
  <w:p w:rsidR="00A63A94" w:rsidRDefault="00A63A94">
    <w:pPr>
      <w:pStyle w:val="ac"/>
    </w:pPr>
  </w:p>
  <w:p w:rsidR="00A63A94" w:rsidRDefault="00A63A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F28" w:rsidRDefault="00336F28" w:rsidP="004722F2">
      <w:pPr>
        <w:spacing w:after="0" w:line="240" w:lineRule="auto"/>
      </w:pPr>
      <w:r>
        <w:separator/>
      </w:r>
    </w:p>
  </w:footnote>
  <w:footnote w:type="continuationSeparator" w:id="0">
    <w:p w:rsidR="00336F28" w:rsidRDefault="00336F28" w:rsidP="00472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83F"/>
    <w:multiLevelType w:val="hybridMultilevel"/>
    <w:tmpl w:val="DC56766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EA27AB"/>
    <w:multiLevelType w:val="multilevel"/>
    <w:tmpl w:val="14E603A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3877CA"/>
    <w:multiLevelType w:val="multilevel"/>
    <w:tmpl w:val="9DFAFB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761322"/>
    <w:multiLevelType w:val="multilevel"/>
    <w:tmpl w:val="57D6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07F37"/>
    <w:multiLevelType w:val="multilevel"/>
    <w:tmpl w:val="65EC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6176AF"/>
    <w:multiLevelType w:val="multilevel"/>
    <w:tmpl w:val="DC62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AE7C28"/>
    <w:multiLevelType w:val="multilevel"/>
    <w:tmpl w:val="C6D8C5D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4469DA"/>
    <w:multiLevelType w:val="multilevel"/>
    <w:tmpl w:val="2B34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D6150B"/>
    <w:multiLevelType w:val="multilevel"/>
    <w:tmpl w:val="00F8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741559"/>
    <w:multiLevelType w:val="multilevel"/>
    <w:tmpl w:val="3EFC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866148"/>
    <w:multiLevelType w:val="multilevel"/>
    <w:tmpl w:val="C290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7AA306C"/>
    <w:multiLevelType w:val="multilevel"/>
    <w:tmpl w:val="99221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98065F"/>
    <w:multiLevelType w:val="multilevel"/>
    <w:tmpl w:val="48F4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32701D"/>
    <w:multiLevelType w:val="multilevel"/>
    <w:tmpl w:val="B02E71B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0F2148"/>
    <w:multiLevelType w:val="multilevel"/>
    <w:tmpl w:val="F8E8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98479E"/>
    <w:multiLevelType w:val="multilevel"/>
    <w:tmpl w:val="56BA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A11129"/>
    <w:multiLevelType w:val="multilevel"/>
    <w:tmpl w:val="0DE09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4D55D0"/>
    <w:multiLevelType w:val="multilevel"/>
    <w:tmpl w:val="A01E3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0AE7233"/>
    <w:multiLevelType w:val="multilevel"/>
    <w:tmpl w:val="D390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B90460"/>
    <w:multiLevelType w:val="multilevel"/>
    <w:tmpl w:val="1C682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6CB0154"/>
    <w:multiLevelType w:val="multilevel"/>
    <w:tmpl w:val="2C52D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563C8C"/>
    <w:multiLevelType w:val="multilevel"/>
    <w:tmpl w:val="25F6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E83D48"/>
    <w:multiLevelType w:val="multilevel"/>
    <w:tmpl w:val="7F0E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A17C0E"/>
    <w:multiLevelType w:val="multilevel"/>
    <w:tmpl w:val="F9945AEA"/>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6C707E"/>
    <w:multiLevelType w:val="hybridMultilevel"/>
    <w:tmpl w:val="FA9849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0AA02BF"/>
    <w:multiLevelType w:val="multilevel"/>
    <w:tmpl w:val="04FA4EE4"/>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C61660"/>
    <w:multiLevelType w:val="hybridMultilevel"/>
    <w:tmpl w:val="311AFB34"/>
    <w:lvl w:ilvl="0" w:tplc="27A67794">
      <w:start w:val="1"/>
      <w:numFmt w:val="decimal"/>
      <w:lvlText w:val="%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54C48E2"/>
    <w:multiLevelType w:val="multilevel"/>
    <w:tmpl w:val="8F88CB3A"/>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FB47F5"/>
    <w:multiLevelType w:val="multilevel"/>
    <w:tmpl w:val="9A147E68"/>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43222C"/>
    <w:multiLevelType w:val="multilevel"/>
    <w:tmpl w:val="76F075C8"/>
    <w:lvl w:ilvl="0">
      <w:start w:val="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E8451F"/>
    <w:multiLevelType w:val="multilevel"/>
    <w:tmpl w:val="04EC528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633FDA"/>
    <w:multiLevelType w:val="multilevel"/>
    <w:tmpl w:val="A9128AB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7"/>
  </w:num>
  <w:num w:numId="4">
    <w:abstractNumId w:val="18"/>
  </w:num>
  <w:num w:numId="5">
    <w:abstractNumId w:val="11"/>
  </w:num>
  <w:num w:numId="6">
    <w:abstractNumId w:val="5"/>
  </w:num>
  <w:num w:numId="7">
    <w:abstractNumId w:val="15"/>
  </w:num>
  <w:num w:numId="8">
    <w:abstractNumId w:val="12"/>
  </w:num>
  <w:num w:numId="9">
    <w:abstractNumId w:val="14"/>
  </w:num>
  <w:num w:numId="10">
    <w:abstractNumId w:val="8"/>
  </w:num>
  <w:num w:numId="11">
    <w:abstractNumId w:val="3"/>
  </w:num>
  <w:num w:numId="12">
    <w:abstractNumId w:val="21"/>
  </w:num>
  <w:num w:numId="13">
    <w:abstractNumId w:val="22"/>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6">
    <w:abstractNumId w:val="19"/>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0"/>
  </w:num>
  <w:num w:numId="18">
    <w:abstractNumId w:val="20"/>
  </w:num>
  <w:num w:numId="19">
    <w:abstractNumId w:val="13"/>
  </w:num>
  <w:num w:numId="20">
    <w:abstractNumId w:val="31"/>
  </w:num>
  <w:num w:numId="21">
    <w:abstractNumId w:val="23"/>
  </w:num>
  <w:num w:numId="22">
    <w:abstractNumId w:val="2"/>
  </w:num>
  <w:num w:numId="23">
    <w:abstractNumId w:val="25"/>
  </w:num>
  <w:num w:numId="24">
    <w:abstractNumId w:val="27"/>
  </w:num>
  <w:num w:numId="25">
    <w:abstractNumId w:val="29"/>
  </w:num>
  <w:num w:numId="26">
    <w:abstractNumId w:val="28"/>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0"/>
  </w:num>
  <w:num w:numId="30">
    <w:abstractNumId w:val="30"/>
  </w:num>
  <w:num w:numId="31">
    <w:abstractNumId w:val="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47"/>
    <w:rsid w:val="00041289"/>
    <w:rsid w:val="00055F91"/>
    <w:rsid w:val="00063E8A"/>
    <w:rsid w:val="00090708"/>
    <w:rsid w:val="000C3A3A"/>
    <w:rsid w:val="000F2457"/>
    <w:rsid w:val="000F4F91"/>
    <w:rsid w:val="00114447"/>
    <w:rsid w:val="00121F57"/>
    <w:rsid w:val="00122ECE"/>
    <w:rsid w:val="00144544"/>
    <w:rsid w:val="00147F1E"/>
    <w:rsid w:val="0016739B"/>
    <w:rsid w:val="00180E7B"/>
    <w:rsid w:val="00196D08"/>
    <w:rsid w:val="001A62EB"/>
    <w:rsid w:val="001C4549"/>
    <w:rsid w:val="001E16CB"/>
    <w:rsid w:val="001F5E34"/>
    <w:rsid w:val="00232C51"/>
    <w:rsid w:val="002678E3"/>
    <w:rsid w:val="002725B2"/>
    <w:rsid w:val="002912B6"/>
    <w:rsid w:val="00294795"/>
    <w:rsid w:val="002A4DD6"/>
    <w:rsid w:val="002C3CF2"/>
    <w:rsid w:val="002D6238"/>
    <w:rsid w:val="00300A06"/>
    <w:rsid w:val="00304B34"/>
    <w:rsid w:val="0031154B"/>
    <w:rsid w:val="00336F28"/>
    <w:rsid w:val="00341A79"/>
    <w:rsid w:val="00370A47"/>
    <w:rsid w:val="003807CB"/>
    <w:rsid w:val="00383544"/>
    <w:rsid w:val="003A407D"/>
    <w:rsid w:val="003B0F26"/>
    <w:rsid w:val="003B4CD5"/>
    <w:rsid w:val="003C0D8E"/>
    <w:rsid w:val="003E5AA1"/>
    <w:rsid w:val="00407299"/>
    <w:rsid w:val="0042443C"/>
    <w:rsid w:val="0046406F"/>
    <w:rsid w:val="004722F2"/>
    <w:rsid w:val="00485ACA"/>
    <w:rsid w:val="004B3B41"/>
    <w:rsid w:val="004C0FF1"/>
    <w:rsid w:val="004D51E7"/>
    <w:rsid w:val="004E73B2"/>
    <w:rsid w:val="004F1B36"/>
    <w:rsid w:val="004F5B6E"/>
    <w:rsid w:val="00531E09"/>
    <w:rsid w:val="005442D0"/>
    <w:rsid w:val="005515C6"/>
    <w:rsid w:val="00592722"/>
    <w:rsid w:val="00592F90"/>
    <w:rsid w:val="005A2E40"/>
    <w:rsid w:val="005A435A"/>
    <w:rsid w:val="005F6F6A"/>
    <w:rsid w:val="006272B4"/>
    <w:rsid w:val="00634104"/>
    <w:rsid w:val="0064513E"/>
    <w:rsid w:val="00652F4A"/>
    <w:rsid w:val="00655C27"/>
    <w:rsid w:val="00662A15"/>
    <w:rsid w:val="00673F32"/>
    <w:rsid w:val="006A0135"/>
    <w:rsid w:val="006B381D"/>
    <w:rsid w:val="006C77DA"/>
    <w:rsid w:val="006D2769"/>
    <w:rsid w:val="006F387A"/>
    <w:rsid w:val="00711C92"/>
    <w:rsid w:val="00727842"/>
    <w:rsid w:val="00765DD8"/>
    <w:rsid w:val="0079352D"/>
    <w:rsid w:val="00795A09"/>
    <w:rsid w:val="007E4D11"/>
    <w:rsid w:val="007F3B77"/>
    <w:rsid w:val="007F70B7"/>
    <w:rsid w:val="008023E7"/>
    <w:rsid w:val="00832B29"/>
    <w:rsid w:val="0086708C"/>
    <w:rsid w:val="00892636"/>
    <w:rsid w:val="008A198A"/>
    <w:rsid w:val="008A7708"/>
    <w:rsid w:val="008B0F99"/>
    <w:rsid w:val="008B443B"/>
    <w:rsid w:val="008B55BD"/>
    <w:rsid w:val="008D41FA"/>
    <w:rsid w:val="008E15E1"/>
    <w:rsid w:val="008E2848"/>
    <w:rsid w:val="008E5163"/>
    <w:rsid w:val="008E6426"/>
    <w:rsid w:val="008F28B8"/>
    <w:rsid w:val="00922867"/>
    <w:rsid w:val="00936AC9"/>
    <w:rsid w:val="00952629"/>
    <w:rsid w:val="00954412"/>
    <w:rsid w:val="0095720F"/>
    <w:rsid w:val="009B2F73"/>
    <w:rsid w:val="009C1E3A"/>
    <w:rsid w:val="00A16B06"/>
    <w:rsid w:val="00A375F0"/>
    <w:rsid w:val="00A45551"/>
    <w:rsid w:val="00A63A94"/>
    <w:rsid w:val="00A64259"/>
    <w:rsid w:val="00A9044D"/>
    <w:rsid w:val="00AA4AA4"/>
    <w:rsid w:val="00AC7868"/>
    <w:rsid w:val="00B11CE2"/>
    <w:rsid w:val="00B1604C"/>
    <w:rsid w:val="00B76EE0"/>
    <w:rsid w:val="00B80951"/>
    <w:rsid w:val="00B86A92"/>
    <w:rsid w:val="00BB2EF6"/>
    <w:rsid w:val="00BE75D5"/>
    <w:rsid w:val="00C40D42"/>
    <w:rsid w:val="00C545AF"/>
    <w:rsid w:val="00CA04A4"/>
    <w:rsid w:val="00CA5967"/>
    <w:rsid w:val="00CD2EB6"/>
    <w:rsid w:val="00CE2F91"/>
    <w:rsid w:val="00CF41C8"/>
    <w:rsid w:val="00D27630"/>
    <w:rsid w:val="00D426BA"/>
    <w:rsid w:val="00D53BB5"/>
    <w:rsid w:val="00D951A5"/>
    <w:rsid w:val="00DA5B7F"/>
    <w:rsid w:val="00DA7730"/>
    <w:rsid w:val="00DD02CC"/>
    <w:rsid w:val="00DD181B"/>
    <w:rsid w:val="00DD40EA"/>
    <w:rsid w:val="00E02BE4"/>
    <w:rsid w:val="00E13F5B"/>
    <w:rsid w:val="00E14A0C"/>
    <w:rsid w:val="00E46EF4"/>
    <w:rsid w:val="00E55870"/>
    <w:rsid w:val="00E567A1"/>
    <w:rsid w:val="00E9113E"/>
    <w:rsid w:val="00EA786A"/>
    <w:rsid w:val="00EC0155"/>
    <w:rsid w:val="00EC0679"/>
    <w:rsid w:val="00EC395C"/>
    <w:rsid w:val="00EC77B7"/>
    <w:rsid w:val="00F1257E"/>
    <w:rsid w:val="00F341F5"/>
    <w:rsid w:val="00F476F6"/>
    <w:rsid w:val="00F77ED0"/>
    <w:rsid w:val="00F90749"/>
    <w:rsid w:val="00FA096F"/>
    <w:rsid w:val="00FB5002"/>
    <w:rsid w:val="00FC102B"/>
    <w:rsid w:val="00FF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E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7ED0"/>
    <w:rPr>
      <w:rFonts w:ascii="Tahoma" w:hAnsi="Tahoma" w:cs="Tahoma"/>
      <w:sz w:val="16"/>
      <w:szCs w:val="16"/>
    </w:rPr>
  </w:style>
  <w:style w:type="table" w:styleId="a5">
    <w:name w:val="Table Grid"/>
    <w:basedOn w:val="a1"/>
    <w:uiPriority w:val="59"/>
    <w:rsid w:val="002725B2"/>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65DD8"/>
    <w:pPr>
      <w:ind w:left="720"/>
      <w:contextualSpacing/>
    </w:pPr>
  </w:style>
  <w:style w:type="paragraph" w:styleId="a7">
    <w:name w:val="No Spacing"/>
    <w:basedOn w:val="a"/>
    <w:uiPriority w:val="1"/>
    <w:qFormat/>
    <w:rsid w:val="00FC10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E56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_"/>
    <w:basedOn w:val="a0"/>
    <w:link w:val="3"/>
    <w:rsid w:val="008E15E1"/>
    <w:rPr>
      <w:rFonts w:ascii="Sylfaen" w:eastAsia="Sylfaen" w:hAnsi="Sylfaen" w:cs="Sylfaen"/>
      <w:shd w:val="clear" w:color="auto" w:fill="FFFFFF"/>
    </w:rPr>
  </w:style>
  <w:style w:type="character" w:customStyle="1" w:styleId="1">
    <w:name w:val="Основной текст1"/>
    <w:basedOn w:val="a9"/>
    <w:rsid w:val="008E15E1"/>
    <w:rPr>
      <w:rFonts w:ascii="Sylfaen" w:eastAsia="Sylfaen" w:hAnsi="Sylfaen" w:cs="Sylfaen"/>
      <w:color w:val="000000"/>
      <w:spacing w:val="0"/>
      <w:w w:val="100"/>
      <w:position w:val="0"/>
      <w:shd w:val="clear" w:color="auto" w:fill="FFFFFF"/>
      <w:lang w:val="ru-RU"/>
    </w:rPr>
  </w:style>
  <w:style w:type="paragraph" w:customStyle="1" w:styleId="3">
    <w:name w:val="Основной текст3"/>
    <w:basedOn w:val="a"/>
    <w:link w:val="a9"/>
    <w:rsid w:val="008E15E1"/>
    <w:pPr>
      <w:widowControl w:val="0"/>
      <w:shd w:val="clear" w:color="auto" w:fill="FFFFFF"/>
      <w:spacing w:after="0" w:line="274" w:lineRule="exact"/>
      <w:ind w:hanging="440"/>
      <w:jc w:val="both"/>
    </w:pPr>
    <w:rPr>
      <w:rFonts w:ascii="Sylfaen" w:eastAsia="Sylfaen" w:hAnsi="Sylfaen" w:cs="Sylfaen"/>
    </w:rPr>
  </w:style>
  <w:style w:type="paragraph" w:styleId="aa">
    <w:name w:val="header"/>
    <w:basedOn w:val="a"/>
    <w:link w:val="ab"/>
    <w:uiPriority w:val="99"/>
    <w:unhideWhenUsed/>
    <w:rsid w:val="004722F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722F2"/>
  </w:style>
  <w:style w:type="paragraph" w:styleId="ac">
    <w:name w:val="footer"/>
    <w:basedOn w:val="a"/>
    <w:link w:val="ad"/>
    <w:uiPriority w:val="99"/>
    <w:unhideWhenUsed/>
    <w:rsid w:val="004722F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722F2"/>
  </w:style>
  <w:style w:type="paragraph" w:customStyle="1" w:styleId="9">
    <w:name w:val="Основной текст9"/>
    <w:basedOn w:val="a"/>
    <w:rsid w:val="00922867"/>
    <w:pPr>
      <w:widowControl w:val="0"/>
      <w:shd w:val="clear" w:color="auto" w:fill="FFFFFF"/>
      <w:spacing w:before="240" w:after="0" w:line="307" w:lineRule="exact"/>
      <w:ind w:hanging="380"/>
      <w:jc w:val="both"/>
    </w:pPr>
    <w:rPr>
      <w:rFonts w:ascii="Calibri" w:eastAsia="Calibri" w:hAnsi="Calibri" w:cs="Calibri"/>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E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7ED0"/>
    <w:rPr>
      <w:rFonts w:ascii="Tahoma" w:hAnsi="Tahoma" w:cs="Tahoma"/>
      <w:sz w:val="16"/>
      <w:szCs w:val="16"/>
    </w:rPr>
  </w:style>
  <w:style w:type="table" w:styleId="a5">
    <w:name w:val="Table Grid"/>
    <w:basedOn w:val="a1"/>
    <w:uiPriority w:val="59"/>
    <w:rsid w:val="002725B2"/>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65DD8"/>
    <w:pPr>
      <w:ind w:left="720"/>
      <w:contextualSpacing/>
    </w:pPr>
  </w:style>
  <w:style w:type="paragraph" w:styleId="a7">
    <w:name w:val="No Spacing"/>
    <w:basedOn w:val="a"/>
    <w:uiPriority w:val="1"/>
    <w:qFormat/>
    <w:rsid w:val="00FC10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E56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_"/>
    <w:basedOn w:val="a0"/>
    <w:link w:val="3"/>
    <w:rsid w:val="008E15E1"/>
    <w:rPr>
      <w:rFonts w:ascii="Sylfaen" w:eastAsia="Sylfaen" w:hAnsi="Sylfaen" w:cs="Sylfaen"/>
      <w:shd w:val="clear" w:color="auto" w:fill="FFFFFF"/>
    </w:rPr>
  </w:style>
  <w:style w:type="character" w:customStyle="1" w:styleId="1">
    <w:name w:val="Основной текст1"/>
    <w:basedOn w:val="a9"/>
    <w:rsid w:val="008E15E1"/>
    <w:rPr>
      <w:rFonts w:ascii="Sylfaen" w:eastAsia="Sylfaen" w:hAnsi="Sylfaen" w:cs="Sylfaen"/>
      <w:color w:val="000000"/>
      <w:spacing w:val="0"/>
      <w:w w:val="100"/>
      <w:position w:val="0"/>
      <w:shd w:val="clear" w:color="auto" w:fill="FFFFFF"/>
      <w:lang w:val="ru-RU"/>
    </w:rPr>
  </w:style>
  <w:style w:type="paragraph" w:customStyle="1" w:styleId="3">
    <w:name w:val="Основной текст3"/>
    <w:basedOn w:val="a"/>
    <w:link w:val="a9"/>
    <w:rsid w:val="008E15E1"/>
    <w:pPr>
      <w:widowControl w:val="0"/>
      <w:shd w:val="clear" w:color="auto" w:fill="FFFFFF"/>
      <w:spacing w:after="0" w:line="274" w:lineRule="exact"/>
      <w:ind w:hanging="440"/>
      <w:jc w:val="both"/>
    </w:pPr>
    <w:rPr>
      <w:rFonts w:ascii="Sylfaen" w:eastAsia="Sylfaen" w:hAnsi="Sylfaen" w:cs="Sylfaen"/>
    </w:rPr>
  </w:style>
  <w:style w:type="paragraph" w:styleId="aa">
    <w:name w:val="header"/>
    <w:basedOn w:val="a"/>
    <w:link w:val="ab"/>
    <w:uiPriority w:val="99"/>
    <w:unhideWhenUsed/>
    <w:rsid w:val="004722F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722F2"/>
  </w:style>
  <w:style w:type="paragraph" w:styleId="ac">
    <w:name w:val="footer"/>
    <w:basedOn w:val="a"/>
    <w:link w:val="ad"/>
    <w:uiPriority w:val="99"/>
    <w:unhideWhenUsed/>
    <w:rsid w:val="004722F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722F2"/>
  </w:style>
  <w:style w:type="paragraph" w:customStyle="1" w:styleId="9">
    <w:name w:val="Основной текст9"/>
    <w:basedOn w:val="a"/>
    <w:rsid w:val="00922867"/>
    <w:pPr>
      <w:widowControl w:val="0"/>
      <w:shd w:val="clear" w:color="auto" w:fill="FFFFFF"/>
      <w:spacing w:before="240" w:after="0" w:line="307" w:lineRule="exact"/>
      <w:ind w:hanging="380"/>
      <w:jc w:val="both"/>
    </w:pPr>
    <w:rPr>
      <w:rFonts w:ascii="Calibri" w:eastAsia="Calibri" w:hAnsi="Calibri" w:cs="Calibri"/>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9188">
      <w:bodyDiv w:val="1"/>
      <w:marLeft w:val="0"/>
      <w:marRight w:val="0"/>
      <w:marTop w:val="0"/>
      <w:marBottom w:val="0"/>
      <w:divBdr>
        <w:top w:val="none" w:sz="0" w:space="0" w:color="auto"/>
        <w:left w:val="none" w:sz="0" w:space="0" w:color="auto"/>
        <w:bottom w:val="none" w:sz="0" w:space="0" w:color="auto"/>
        <w:right w:val="none" w:sz="0" w:space="0" w:color="auto"/>
      </w:divBdr>
      <w:divsChild>
        <w:div w:id="721831060">
          <w:marLeft w:val="0"/>
          <w:marRight w:val="0"/>
          <w:marTop w:val="0"/>
          <w:marBottom w:val="0"/>
          <w:divBdr>
            <w:top w:val="none" w:sz="0" w:space="0" w:color="auto"/>
            <w:left w:val="none" w:sz="0" w:space="0" w:color="auto"/>
            <w:bottom w:val="none" w:sz="0" w:space="0" w:color="auto"/>
            <w:right w:val="none" w:sz="0" w:space="0" w:color="auto"/>
          </w:divBdr>
        </w:div>
      </w:divsChild>
    </w:div>
    <w:div w:id="697657559">
      <w:bodyDiv w:val="1"/>
      <w:marLeft w:val="0"/>
      <w:marRight w:val="0"/>
      <w:marTop w:val="0"/>
      <w:marBottom w:val="0"/>
      <w:divBdr>
        <w:top w:val="none" w:sz="0" w:space="0" w:color="auto"/>
        <w:left w:val="none" w:sz="0" w:space="0" w:color="auto"/>
        <w:bottom w:val="none" w:sz="0" w:space="0" w:color="auto"/>
        <w:right w:val="none" w:sz="0" w:space="0" w:color="auto"/>
      </w:divBdr>
    </w:div>
    <w:div w:id="70289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microsoft.com/office/2007/relationships/stylesWithEffects" Target="stylesWithEffect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3.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Столбец1</c:v>
                </c:pt>
              </c:strCache>
            </c:strRef>
          </c:tx>
          <c:invertIfNegative val="0"/>
          <c:cat>
            <c:numRef>
              <c:f>Лист1!$A$2:$A$5</c:f>
              <c:numCache>
                <c:formatCode>General</c:formatCode>
                <c:ptCount val="4"/>
                <c:pt idx="0">
                  <c:v>2016</c:v>
                </c:pt>
                <c:pt idx="1">
                  <c:v>2017</c:v>
                </c:pt>
                <c:pt idx="2">
                  <c:v>2018</c:v>
                </c:pt>
              </c:numCache>
            </c:numRef>
          </c:cat>
          <c:val>
            <c:numRef>
              <c:f>Лист1!$B$2:$B$5</c:f>
              <c:numCache>
                <c:formatCode>General</c:formatCode>
                <c:ptCount val="4"/>
                <c:pt idx="0">
                  <c:v>49</c:v>
                </c:pt>
                <c:pt idx="1">
                  <c:v>46</c:v>
                </c:pt>
                <c:pt idx="2">
                  <c:v>46</c:v>
                </c:pt>
              </c:numCache>
            </c:numRef>
          </c:val>
        </c:ser>
        <c:ser>
          <c:idx val="1"/>
          <c:order val="1"/>
          <c:tx>
            <c:strRef>
              <c:f>Лист1!$C$1</c:f>
              <c:strCache>
                <c:ptCount val="1"/>
                <c:pt idx="0">
                  <c:v>Столбец2</c:v>
                </c:pt>
              </c:strCache>
            </c:strRef>
          </c:tx>
          <c:invertIfNegative val="0"/>
          <c:cat>
            <c:numRef>
              <c:f>Лист1!$A$2:$A$5</c:f>
              <c:numCache>
                <c:formatCode>General</c:formatCode>
                <c:ptCount val="4"/>
                <c:pt idx="0">
                  <c:v>2016</c:v>
                </c:pt>
                <c:pt idx="1">
                  <c:v>2017</c:v>
                </c:pt>
                <c:pt idx="2">
                  <c:v>2018</c:v>
                </c:pt>
              </c:numCache>
            </c:numRef>
          </c:cat>
          <c:val>
            <c:numRef>
              <c:f>Лист1!$C$2:$C$5</c:f>
              <c:numCache>
                <c:formatCode>General</c:formatCode>
                <c:ptCount val="4"/>
              </c:numCache>
            </c:numRef>
          </c:val>
        </c:ser>
        <c:ser>
          <c:idx val="2"/>
          <c:order val="2"/>
          <c:tx>
            <c:strRef>
              <c:f>Лист1!$D$1</c:f>
              <c:strCache>
                <c:ptCount val="1"/>
                <c:pt idx="0">
                  <c:v>Столбец3</c:v>
                </c:pt>
              </c:strCache>
            </c:strRef>
          </c:tx>
          <c:invertIfNegative val="0"/>
          <c:cat>
            <c:numRef>
              <c:f>Лист1!$A$2:$A$5</c:f>
              <c:numCache>
                <c:formatCode>General</c:formatCode>
                <c:ptCount val="4"/>
                <c:pt idx="0">
                  <c:v>2016</c:v>
                </c:pt>
                <c:pt idx="1">
                  <c:v>2017</c:v>
                </c:pt>
                <c:pt idx="2">
                  <c:v>2018</c:v>
                </c:pt>
              </c:numCache>
            </c:numRef>
          </c:cat>
          <c:val>
            <c:numRef>
              <c:f>Лист1!$D$2:$D$5</c:f>
              <c:numCache>
                <c:formatCode>General</c:formatCode>
                <c:ptCount val="4"/>
              </c:numCache>
            </c:numRef>
          </c:val>
        </c:ser>
        <c:dLbls>
          <c:showLegendKey val="0"/>
          <c:showVal val="0"/>
          <c:showCatName val="0"/>
          <c:showSerName val="0"/>
          <c:showPercent val="0"/>
          <c:showBubbleSize val="0"/>
        </c:dLbls>
        <c:gapWidth val="150"/>
        <c:axId val="95528832"/>
        <c:axId val="95530368"/>
      </c:barChart>
      <c:catAx>
        <c:axId val="95528832"/>
        <c:scaling>
          <c:orientation val="minMax"/>
        </c:scaling>
        <c:delete val="0"/>
        <c:axPos val="b"/>
        <c:numFmt formatCode="General" sourceLinked="1"/>
        <c:majorTickMark val="out"/>
        <c:minorTickMark val="none"/>
        <c:tickLblPos val="nextTo"/>
        <c:crossAx val="95530368"/>
        <c:crosses val="autoZero"/>
        <c:auto val="1"/>
        <c:lblAlgn val="ctr"/>
        <c:lblOffset val="100"/>
        <c:noMultiLvlLbl val="0"/>
      </c:catAx>
      <c:valAx>
        <c:axId val="95530368"/>
        <c:scaling>
          <c:orientation val="minMax"/>
        </c:scaling>
        <c:delete val="0"/>
        <c:axPos val="l"/>
        <c:majorGridlines/>
        <c:numFmt formatCode="General" sourceLinked="1"/>
        <c:majorTickMark val="out"/>
        <c:minorTickMark val="none"/>
        <c:tickLblPos val="nextTo"/>
        <c:crossAx val="95528832"/>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2016</c:v>
                </c:pt>
              </c:strCache>
            </c:strRef>
          </c:tx>
          <c:invertIfNegative val="0"/>
          <c:cat>
            <c:strRef>
              <c:f>Лист1!$A$2:$A$5</c:f>
              <c:strCache>
                <c:ptCount val="3"/>
                <c:pt idx="0">
                  <c:v>высшее профессиональное</c:v>
                </c:pt>
                <c:pt idx="1">
                  <c:v>средне профессиональное</c:v>
                </c:pt>
                <c:pt idx="2">
                  <c:v>среднее</c:v>
                </c:pt>
              </c:strCache>
            </c:strRef>
          </c:cat>
          <c:val>
            <c:numRef>
              <c:f>Лист1!$B$2:$B$5</c:f>
              <c:numCache>
                <c:formatCode>General</c:formatCode>
                <c:ptCount val="4"/>
                <c:pt idx="0">
                  <c:v>33</c:v>
                </c:pt>
                <c:pt idx="1">
                  <c:v>49</c:v>
                </c:pt>
                <c:pt idx="2">
                  <c:v>2</c:v>
                </c:pt>
              </c:numCache>
            </c:numRef>
          </c:val>
        </c:ser>
        <c:ser>
          <c:idx val="1"/>
          <c:order val="1"/>
          <c:tx>
            <c:strRef>
              <c:f>Лист1!$C$1</c:f>
              <c:strCache>
                <c:ptCount val="1"/>
                <c:pt idx="0">
                  <c:v>2017</c:v>
                </c:pt>
              </c:strCache>
            </c:strRef>
          </c:tx>
          <c:invertIfNegative val="0"/>
          <c:cat>
            <c:strRef>
              <c:f>Лист1!$A$2:$A$5</c:f>
              <c:strCache>
                <c:ptCount val="3"/>
                <c:pt idx="0">
                  <c:v>высшее профессиональное</c:v>
                </c:pt>
                <c:pt idx="1">
                  <c:v>средне профессиональное</c:v>
                </c:pt>
                <c:pt idx="2">
                  <c:v>среднее</c:v>
                </c:pt>
              </c:strCache>
            </c:strRef>
          </c:cat>
          <c:val>
            <c:numRef>
              <c:f>Лист1!$C$2:$C$5</c:f>
              <c:numCache>
                <c:formatCode>General</c:formatCode>
                <c:ptCount val="4"/>
                <c:pt idx="0">
                  <c:v>35</c:v>
                </c:pt>
                <c:pt idx="1">
                  <c:v>51</c:v>
                </c:pt>
                <c:pt idx="2">
                  <c:v>2</c:v>
                </c:pt>
              </c:numCache>
            </c:numRef>
          </c:val>
        </c:ser>
        <c:ser>
          <c:idx val="2"/>
          <c:order val="2"/>
          <c:tx>
            <c:strRef>
              <c:f>Лист1!$D$1</c:f>
              <c:strCache>
                <c:ptCount val="1"/>
                <c:pt idx="0">
                  <c:v>2018</c:v>
                </c:pt>
              </c:strCache>
            </c:strRef>
          </c:tx>
          <c:invertIfNegative val="0"/>
          <c:cat>
            <c:strRef>
              <c:f>Лист1!$A$2:$A$5</c:f>
              <c:strCache>
                <c:ptCount val="3"/>
                <c:pt idx="0">
                  <c:v>высшее профессиональное</c:v>
                </c:pt>
                <c:pt idx="1">
                  <c:v>средне профессиональное</c:v>
                </c:pt>
                <c:pt idx="2">
                  <c:v>среднее</c:v>
                </c:pt>
              </c:strCache>
            </c:strRef>
          </c:cat>
          <c:val>
            <c:numRef>
              <c:f>Лист1!$D$2:$D$5</c:f>
              <c:numCache>
                <c:formatCode>General</c:formatCode>
                <c:ptCount val="4"/>
                <c:pt idx="0">
                  <c:v>32</c:v>
                </c:pt>
                <c:pt idx="1">
                  <c:v>49</c:v>
                </c:pt>
                <c:pt idx="2">
                  <c:v>3</c:v>
                </c:pt>
              </c:numCache>
            </c:numRef>
          </c:val>
        </c:ser>
        <c:dLbls>
          <c:showLegendKey val="0"/>
          <c:showVal val="0"/>
          <c:showCatName val="0"/>
          <c:showSerName val="0"/>
          <c:showPercent val="0"/>
          <c:showBubbleSize val="0"/>
        </c:dLbls>
        <c:gapWidth val="150"/>
        <c:axId val="95434240"/>
        <c:axId val="95435776"/>
      </c:barChart>
      <c:catAx>
        <c:axId val="95434240"/>
        <c:scaling>
          <c:orientation val="minMax"/>
        </c:scaling>
        <c:delete val="0"/>
        <c:axPos val="b"/>
        <c:majorTickMark val="out"/>
        <c:minorTickMark val="none"/>
        <c:tickLblPos val="nextTo"/>
        <c:crossAx val="95435776"/>
        <c:crosses val="autoZero"/>
        <c:auto val="1"/>
        <c:lblAlgn val="ctr"/>
        <c:lblOffset val="100"/>
        <c:noMultiLvlLbl val="0"/>
      </c:catAx>
      <c:valAx>
        <c:axId val="95435776"/>
        <c:scaling>
          <c:orientation val="minMax"/>
        </c:scaling>
        <c:delete val="0"/>
        <c:axPos val="l"/>
        <c:majorGridlines/>
        <c:numFmt formatCode="General" sourceLinked="1"/>
        <c:majorTickMark val="out"/>
        <c:minorTickMark val="none"/>
        <c:tickLblPos val="nextTo"/>
        <c:crossAx val="95434240"/>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2016</c:v>
                </c:pt>
              </c:strCache>
            </c:strRef>
          </c:tx>
          <c:invertIfNegative val="0"/>
          <c:cat>
            <c:strRef>
              <c:f>Лист1!$A$2:$A$5</c:f>
              <c:strCache>
                <c:ptCount val="3"/>
                <c:pt idx="0">
                  <c:v>воспитатели</c:v>
                </c:pt>
                <c:pt idx="1">
                  <c:v>учитель-логопед</c:v>
                </c:pt>
                <c:pt idx="2">
                  <c:v>муз.руководитель</c:v>
                </c:pt>
              </c:strCache>
            </c:strRef>
          </c:cat>
          <c:val>
            <c:numRef>
              <c:f>Лист1!$B$2:$B$5</c:f>
              <c:numCache>
                <c:formatCode>General</c:formatCode>
                <c:ptCount val="4"/>
                <c:pt idx="0">
                  <c:v>3</c:v>
                </c:pt>
                <c:pt idx="1">
                  <c:v>1</c:v>
                </c:pt>
              </c:numCache>
            </c:numRef>
          </c:val>
        </c:ser>
        <c:ser>
          <c:idx val="1"/>
          <c:order val="1"/>
          <c:tx>
            <c:strRef>
              <c:f>Лист1!$C$1</c:f>
              <c:strCache>
                <c:ptCount val="1"/>
                <c:pt idx="0">
                  <c:v>2017</c:v>
                </c:pt>
              </c:strCache>
            </c:strRef>
          </c:tx>
          <c:invertIfNegative val="0"/>
          <c:cat>
            <c:strRef>
              <c:f>Лист1!$A$2:$A$5</c:f>
              <c:strCache>
                <c:ptCount val="3"/>
                <c:pt idx="0">
                  <c:v>воспитатели</c:v>
                </c:pt>
                <c:pt idx="1">
                  <c:v>учитель-логопед</c:v>
                </c:pt>
                <c:pt idx="2">
                  <c:v>муз.руководитель</c:v>
                </c:pt>
              </c:strCache>
            </c:strRef>
          </c:cat>
          <c:val>
            <c:numRef>
              <c:f>Лист1!$C$2:$C$5</c:f>
              <c:numCache>
                <c:formatCode>General</c:formatCode>
                <c:ptCount val="4"/>
                <c:pt idx="0">
                  <c:v>3</c:v>
                </c:pt>
                <c:pt idx="1">
                  <c:v>1</c:v>
                </c:pt>
                <c:pt idx="2">
                  <c:v>1</c:v>
                </c:pt>
              </c:numCache>
            </c:numRef>
          </c:val>
        </c:ser>
        <c:ser>
          <c:idx val="2"/>
          <c:order val="2"/>
          <c:tx>
            <c:strRef>
              <c:f>Лист1!$D$1</c:f>
              <c:strCache>
                <c:ptCount val="1"/>
                <c:pt idx="0">
                  <c:v>2018</c:v>
                </c:pt>
              </c:strCache>
            </c:strRef>
          </c:tx>
          <c:invertIfNegative val="0"/>
          <c:cat>
            <c:strRef>
              <c:f>Лист1!$A$2:$A$5</c:f>
              <c:strCache>
                <c:ptCount val="3"/>
                <c:pt idx="0">
                  <c:v>воспитатели</c:v>
                </c:pt>
                <c:pt idx="1">
                  <c:v>учитель-логопед</c:v>
                </c:pt>
                <c:pt idx="2">
                  <c:v>муз.руководитель</c:v>
                </c:pt>
              </c:strCache>
            </c:strRef>
          </c:cat>
          <c:val>
            <c:numRef>
              <c:f>Лист1!$D$2:$D$5</c:f>
              <c:numCache>
                <c:formatCode>General</c:formatCode>
                <c:ptCount val="4"/>
                <c:pt idx="0">
                  <c:v>3</c:v>
                </c:pt>
                <c:pt idx="1">
                  <c:v>1</c:v>
                </c:pt>
              </c:numCache>
            </c:numRef>
          </c:val>
        </c:ser>
        <c:dLbls>
          <c:showLegendKey val="0"/>
          <c:showVal val="0"/>
          <c:showCatName val="0"/>
          <c:showSerName val="0"/>
          <c:showPercent val="0"/>
          <c:showBubbleSize val="0"/>
        </c:dLbls>
        <c:gapWidth val="150"/>
        <c:axId val="95715712"/>
        <c:axId val="95717248"/>
      </c:barChart>
      <c:catAx>
        <c:axId val="95715712"/>
        <c:scaling>
          <c:orientation val="minMax"/>
        </c:scaling>
        <c:delete val="0"/>
        <c:axPos val="b"/>
        <c:majorTickMark val="out"/>
        <c:minorTickMark val="none"/>
        <c:tickLblPos val="nextTo"/>
        <c:crossAx val="95717248"/>
        <c:crosses val="autoZero"/>
        <c:auto val="1"/>
        <c:lblAlgn val="ctr"/>
        <c:lblOffset val="100"/>
        <c:noMultiLvlLbl val="0"/>
      </c:catAx>
      <c:valAx>
        <c:axId val="95717248"/>
        <c:scaling>
          <c:orientation val="minMax"/>
        </c:scaling>
        <c:delete val="0"/>
        <c:axPos val="l"/>
        <c:majorGridlines/>
        <c:numFmt formatCode="General" sourceLinked="1"/>
        <c:majorTickMark val="out"/>
        <c:minorTickMark val="none"/>
        <c:tickLblPos val="nextTo"/>
        <c:crossAx val="95715712"/>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2016</c:v>
                </c:pt>
              </c:strCache>
            </c:strRef>
          </c:tx>
          <c:invertIfNegative val="0"/>
          <c:cat>
            <c:strRef>
              <c:f>Лист1!$A$2:$A$5</c:f>
              <c:strCache>
                <c:ptCount val="3"/>
                <c:pt idx="1">
                  <c:v>10-15</c:v>
                </c:pt>
                <c:pt idx="2">
                  <c:v>до 30</c:v>
                </c:pt>
              </c:strCache>
            </c:strRef>
          </c:cat>
          <c:val>
            <c:numRef>
              <c:f>Лист1!$B$2:$B$5</c:f>
              <c:numCache>
                <c:formatCode>General</c:formatCode>
                <c:ptCount val="4"/>
                <c:pt idx="0">
                  <c:v>0</c:v>
                </c:pt>
                <c:pt idx="1">
                  <c:v>1</c:v>
                </c:pt>
                <c:pt idx="2">
                  <c:v>3</c:v>
                </c:pt>
                <c:pt idx="3">
                  <c:v>0</c:v>
                </c:pt>
              </c:numCache>
            </c:numRef>
          </c:val>
        </c:ser>
        <c:ser>
          <c:idx val="1"/>
          <c:order val="1"/>
          <c:tx>
            <c:strRef>
              <c:f>Лист1!$C$1</c:f>
              <c:strCache>
                <c:ptCount val="1"/>
                <c:pt idx="0">
                  <c:v>2017</c:v>
                </c:pt>
              </c:strCache>
            </c:strRef>
          </c:tx>
          <c:invertIfNegative val="0"/>
          <c:cat>
            <c:strRef>
              <c:f>Лист1!$A$2:$A$5</c:f>
              <c:strCache>
                <c:ptCount val="3"/>
                <c:pt idx="1">
                  <c:v>10-15</c:v>
                </c:pt>
                <c:pt idx="2">
                  <c:v>до 30</c:v>
                </c:pt>
              </c:strCache>
            </c:strRef>
          </c:cat>
          <c:val>
            <c:numRef>
              <c:f>Лист1!$C$2:$C$5</c:f>
              <c:numCache>
                <c:formatCode>General</c:formatCode>
                <c:ptCount val="4"/>
                <c:pt idx="0">
                  <c:v>0</c:v>
                </c:pt>
                <c:pt idx="1">
                  <c:v>1</c:v>
                </c:pt>
                <c:pt idx="2">
                  <c:v>4</c:v>
                </c:pt>
                <c:pt idx="3">
                  <c:v>0</c:v>
                </c:pt>
              </c:numCache>
            </c:numRef>
          </c:val>
        </c:ser>
        <c:ser>
          <c:idx val="2"/>
          <c:order val="2"/>
          <c:tx>
            <c:strRef>
              <c:f>Лист1!$D$1</c:f>
              <c:strCache>
                <c:ptCount val="1"/>
                <c:pt idx="0">
                  <c:v>2018</c:v>
                </c:pt>
              </c:strCache>
            </c:strRef>
          </c:tx>
          <c:invertIfNegative val="0"/>
          <c:cat>
            <c:strRef>
              <c:f>Лист1!$A$2:$A$5</c:f>
              <c:strCache>
                <c:ptCount val="3"/>
                <c:pt idx="1">
                  <c:v>10-15</c:v>
                </c:pt>
                <c:pt idx="2">
                  <c:v>до 30</c:v>
                </c:pt>
              </c:strCache>
            </c:strRef>
          </c:cat>
          <c:val>
            <c:numRef>
              <c:f>Лист1!$D$2:$D$5</c:f>
              <c:numCache>
                <c:formatCode>General</c:formatCode>
                <c:ptCount val="4"/>
                <c:pt idx="0">
                  <c:v>0</c:v>
                </c:pt>
                <c:pt idx="1">
                  <c:v>1</c:v>
                </c:pt>
                <c:pt idx="2">
                  <c:v>4</c:v>
                </c:pt>
                <c:pt idx="3">
                  <c:v>0</c:v>
                </c:pt>
              </c:numCache>
            </c:numRef>
          </c:val>
        </c:ser>
        <c:dLbls>
          <c:showLegendKey val="0"/>
          <c:showVal val="0"/>
          <c:showCatName val="0"/>
          <c:showSerName val="0"/>
          <c:showPercent val="0"/>
          <c:showBubbleSize val="0"/>
        </c:dLbls>
        <c:gapWidth val="150"/>
        <c:axId val="82169216"/>
        <c:axId val="82171008"/>
      </c:barChart>
      <c:catAx>
        <c:axId val="82169216"/>
        <c:scaling>
          <c:orientation val="minMax"/>
        </c:scaling>
        <c:delete val="0"/>
        <c:axPos val="b"/>
        <c:majorTickMark val="out"/>
        <c:minorTickMark val="none"/>
        <c:tickLblPos val="nextTo"/>
        <c:crossAx val="82171008"/>
        <c:crosses val="autoZero"/>
        <c:auto val="1"/>
        <c:lblAlgn val="ctr"/>
        <c:lblOffset val="100"/>
        <c:noMultiLvlLbl val="0"/>
      </c:catAx>
      <c:valAx>
        <c:axId val="82171008"/>
        <c:scaling>
          <c:orientation val="minMax"/>
        </c:scaling>
        <c:delete val="0"/>
        <c:axPos val="l"/>
        <c:majorGridlines/>
        <c:numFmt formatCode="General" sourceLinked="1"/>
        <c:majorTickMark val="out"/>
        <c:minorTickMark val="none"/>
        <c:tickLblPos val="nextTo"/>
        <c:crossAx val="82169216"/>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2016</c:v>
                </c:pt>
              </c:strCache>
            </c:strRef>
          </c:tx>
          <c:invertIfNegative val="0"/>
          <c:cat>
            <c:strRef>
              <c:f>Лист1!$A$2:$A$5</c:f>
              <c:strCache>
                <c:ptCount val="4"/>
                <c:pt idx="0">
                  <c:v>Имеют  высшее профессинальное образование </c:v>
                </c:pt>
                <c:pt idx="1">
                  <c:v>В том числе имеют высшее педагогическое образование </c:v>
                </c:pt>
                <c:pt idx="2">
                  <c:v>Имеют  среднее профессинальное образование </c:v>
                </c:pt>
                <c:pt idx="3">
                  <c:v>В том числе имеют среднее педагогическое образование </c:v>
                </c:pt>
              </c:strCache>
            </c:strRef>
          </c:cat>
          <c:val>
            <c:numRef>
              <c:f>Лист1!$B$2:$B$5</c:f>
              <c:numCache>
                <c:formatCode>General</c:formatCode>
                <c:ptCount val="4"/>
                <c:pt idx="0">
                  <c:v>50</c:v>
                </c:pt>
                <c:pt idx="1">
                  <c:v>50</c:v>
                </c:pt>
                <c:pt idx="2">
                  <c:v>50</c:v>
                </c:pt>
                <c:pt idx="3">
                  <c:v>50</c:v>
                </c:pt>
              </c:numCache>
            </c:numRef>
          </c:val>
        </c:ser>
        <c:ser>
          <c:idx val="1"/>
          <c:order val="1"/>
          <c:tx>
            <c:strRef>
              <c:f>Лист1!$C$1</c:f>
              <c:strCache>
                <c:ptCount val="1"/>
                <c:pt idx="0">
                  <c:v>2017</c:v>
                </c:pt>
              </c:strCache>
            </c:strRef>
          </c:tx>
          <c:invertIfNegative val="0"/>
          <c:cat>
            <c:strRef>
              <c:f>Лист1!$A$2:$A$5</c:f>
              <c:strCache>
                <c:ptCount val="4"/>
                <c:pt idx="0">
                  <c:v>Имеют  высшее профессинальное образование </c:v>
                </c:pt>
                <c:pt idx="1">
                  <c:v>В том числе имеют высшее педагогическое образование </c:v>
                </c:pt>
                <c:pt idx="2">
                  <c:v>Имеют  среднее профессинальное образование </c:v>
                </c:pt>
                <c:pt idx="3">
                  <c:v>В том числе имеют среднее педагогическое образование </c:v>
                </c:pt>
              </c:strCache>
            </c:strRef>
          </c:cat>
          <c:val>
            <c:numRef>
              <c:f>Лист1!$C$2:$C$5</c:f>
              <c:numCache>
                <c:formatCode>General</c:formatCode>
                <c:ptCount val="4"/>
                <c:pt idx="0">
                  <c:v>60</c:v>
                </c:pt>
                <c:pt idx="1">
                  <c:v>60</c:v>
                </c:pt>
                <c:pt idx="2">
                  <c:v>40</c:v>
                </c:pt>
                <c:pt idx="3">
                  <c:v>40</c:v>
                </c:pt>
              </c:numCache>
            </c:numRef>
          </c:val>
        </c:ser>
        <c:ser>
          <c:idx val="2"/>
          <c:order val="2"/>
          <c:tx>
            <c:strRef>
              <c:f>Лист1!$D$1</c:f>
              <c:strCache>
                <c:ptCount val="1"/>
                <c:pt idx="0">
                  <c:v>2018</c:v>
                </c:pt>
              </c:strCache>
            </c:strRef>
          </c:tx>
          <c:invertIfNegative val="0"/>
          <c:cat>
            <c:strRef>
              <c:f>Лист1!$A$2:$A$5</c:f>
              <c:strCache>
                <c:ptCount val="4"/>
                <c:pt idx="0">
                  <c:v>Имеют  высшее профессинальное образование </c:v>
                </c:pt>
                <c:pt idx="1">
                  <c:v>В том числе имеют высшее педагогическое образование </c:v>
                </c:pt>
                <c:pt idx="2">
                  <c:v>Имеют  среднее профессинальное образование </c:v>
                </c:pt>
                <c:pt idx="3">
                  <c:v>В том числе имеют среднее педагогическое образование </c:v>
                </c:pt>
              </c:strCache>
            </c:strRef>
          </c:cat>
          <c:val>
            <c:numRef>
              <c:f>Лист1!$D$2:$D$5</c:f>
              <c:numCache>
                <c:formatCode>General</c:formatCode>
                <c:ptCount val="4"/>
                <c:pt idx="0">
                  <c:v>60</c:v>
                </c:pt>
                <c:pt idx="1">
                  <c:v>60</c:v>
                </c:pt>
                <c:pt idx="2">
                  <c:v>40</c:v>
                </c:pt>
                <c:pt idx="3">
                  <c:v>40</c:v>
                </c:pt>
              </c:numCache>
            </c:numRef>
          </c:val>
        </c:ser>
        <c:dLbls>
          <c:showLegendKey val="0"/>
          <c:showVal val="0"/>
          <c:showCatName val="0"/>
          <c:showSerName val="0"/>
          <c:showPercent val="0"/>
          <c:showBubbleSize val="0"/>
        </c:dLbls>
        <c:gapWidth val="150"/>
        <c:axId val="96463104"/>
        <c:axId val="96354304"/>
      </c:barChart>
      <c:catAx>
        <c:axId val="96463104"/>
        <c:scaling>
          <c:orientation val="minMax"/>
        </c:scaling>
        <c:delete val="0"/>
        <c:axPos val="b"/>
        <c:majorTickMark val="out"/>
        <c:minorTickMark val="none"/>
        <c:tickLblPos val="nextTo"/>
        <c:crossAx val="96354304"/>
        <c:crosses val="autoZero"/>
        <c:auto val="1"/>
        <c:lblAlgn val="ctr"/>
        <c:lblOffset val="100"/>
        <c:noMultiLvlLbl val="0"/>
      </c:catAx>
      <c:valAx>
        <c:axId val="96354304"/>
        <c:scaling>
          <c:orientation val="minMax"/>
        </c:scaling>
        <c:delete val="0"/>
        <c:axPos val="l"/>
        <c:majorGridlines/>
        <c:numFmt formatCode="General" sourceLinked="1"/>
        <c:majorTickMark val="out"/>
        <c:minorTickMark val="none"/>
        <c:tickLblPos val="nextTo"/>
        <c:crossAx val="96463104"/>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99033974919802E-2"/>
          <c:y val="5.8181703752395071E-2"/>
          <c:w val="0.81439741907261587"/>
          <c:h val="0.8394641696493097"/>
        </c:manualLayout>
      </c:layout>
      <c:barChart>
        <c:barDir val="col"/>
        <c:grouping val="clustered"/>
        <c:varyColors val="0"/>
        <c:ser>
          <c:idx val="0"/>
          <c:order val="0"/>
          <c:tx>
            <c:strRef>
              <c:f>Лист1!$B$1</c:f>
              <c:strCache>
                <c:ptCount val="1"/>
                <c:pt idx="0">
                  <c:v>2016</c:v>
                </c:pt>
              </c:strCache>
            </c:strRef>
          </c:tx>
          <c:invertIfNegative val="0"/>
          <c:cat>
            <c:strRef>
              <c:f>Лист1!$A$2:$A$5</c:f>
              <c:strCache>
                <c:ptCount val="3"/>
                <c:pt idx="0">
                  <c:v>высшая</c:v>
                </c:pt>
                <c:pt idx="1">
                  <c:v>первая</c:v>
                </c:pt>
                <c:pt idx="2">
                  <c:v>не имеют</c:v>
                </c:pt>
              </c:strCache>
            </c:strRef>
          </c:cat>
          <c:val>
            <c:numRef>
              <c:f>Лист1!$B$2:$B$5</c:f>
              <c:numCache>
                <c:formatCode>General</c:formatCode>
                <c:ptCount val="4"/>
                <c:pt idx="0">
                  <c:v>0</c:v>
                </c:pt>
                <c:pt idx="1">
                  <c:v>50</c:v>
                </c:pt>
                <c:pt idx="2">
                  <c:v>50</c:v>
                </c:pt>
              </c:numCache>
            </c:numRef>
          </c:val>
        </c:ser>
        <c:ser>
          <c:idx val="1"/>
          <c:order val="1"/>
          <c:tx>
            <c:strRef>
              <c:f>Лист1!$C$1</c:f>
              <c:strCache>
                <c:ptCount val="1"/>
                <c:pt idx="0">
                  <c:v>2017</c:v>
                </c:pt>
              </c:strCache>
            </c:strRef>
          </c:tx>
          <c:invertIfNegative val="0"/>
          <c:cat>
            <c:strRef>
              <c:f>Лист1!$A$2:$A$5</c:f>
              <c:strCache>
                <c:ptCount val="3"/>
                <c:pt idx="0">
                  <c:v>высшая</c:v>
                </c:pt>
                <c:pt idx="1">
                  <c:v>первая</c:v>
                </c:pt>
                <c:pt idx="2">
                  <c:v>не имеют</c:v>
                </c:pt>
              </c:strCache>
            </c:strRef>
          </c:cat>
          <c:val>
            <c:numRef>
              <c:f>Лист1!$C$2:$C$5</c:f>
              <c:numCache>
                <c:formatCode>General</c:formatCode>
                <c:ptCount val="4"/>
                <c:pt idx="0">
                  <c:v>0</c:v>
                </c:pt>
                <c:pt idx="1">
                  <c:v>60</c:v>
                </c:pt>
                <c:pt idx="2">
                  <c:v>40</c:v>
                </c:pt>
              </c:numCache>
            </c:numRef>
          </c:val>
        </c:ser>
        <c:ser>
          <c:idx val="2"/>
          <c:order val="2"/>
          <c:tx>
            <c:strRef>
              <c:f>Лист1!$D$1</c:f>
              <c:strCache>
                <c:ptCount val="1"/>
                <c:pt idx="0">
                  <c:v>2018</c:v>
                </c:pt>
              </c:strCache>
            </c:strRef>
          </c:tx>
          <c:invertIfNegative val="0"/>
          <c:cat>
            <c:strRef>
              <c:f>Лист1!$A$2:$A$5</c:f>
              <c:strCache>
                <c:ptCount val="3"/>
                <c:pt idx="0">
                  <c:v>высшая</c:v>
                </c:pt>
                <c:pt idx="1">
                  <c:v>первая</c:v>
                </c:pt>
                <c:pt idx="2">
                  <c:v>не имеют</c:v>
                </c:pt>
              </c:strCache>
            </c:strRef>
          </c:cat>
          <c:val>
            <c:numRef>
              <c:f>Лист1!$D$2:$D$5</c:f>
              <c:numCache>
                <c:formatCode>General</c:formatCode>
                <c:ptCount val="4"/>
                <c:pt idx="0">
                  <c:v>0</c:v>
                </c:pt>
                <c:pt idx="1">
                  <c:v>60</c:v>
                </c:pt>
                <c:pt idx="2">
                  <c:v>40</c:v>
                </c:pt>
              </c:numCache>
            </c:numRef>
          </c:val>
        </c:ser>
        <c:dLbls>
          <c:showLegendKey val="0"/>
          <c:showVal val="0"/>
          <c:showCatName val="0"/>
          <c:showSerName val="0"/>
          <c:showPercent val="0"/>
          <c:showBubbleSize val="0"/>
        </c:dLbls>
        <c:gapWidth val="150"/>
        <c:axId val="96359552"/>
        <c:axId val="96361088"/>
      </c:barChart>
      <c:catAx>
        <c:axId val="96359552"/>
        <c:scaling>
          <c:orientation val="minMax"/>
        </c:scaling>
        <c:delete val="0"/>
        <c:axPos val="b"/>
        <c:majorTickMark val="out"/>
        <c:minorTickMark val="none"/>
        <c:tickLblPos val="nextTo"/>
        <c:crossAx val="96361088"/>
        <c:crosses val="autoZero"/>
        <c:auto val="1"/>
        <c:lblAlgn val="ctr"/>
        <c:lblOffset val="100"/>
        <c:noMultiLvlLbl val="0"/>
      </c:catAx>
      <c:valAx>
        <c:axId val="96361088"/>
        <c:scaling>
          <c:orientation val="minMax"/>
        </c:scaling>
        <c:delete val="0"/>
        <c:axPos val="l"/>
        <c:majorGridlines/>
        <c:numFmt formatCode="General" sourceLinked="1"/>
        <c:majorTickMark val="out"/>
        <c:minorTickMark val="none"/>
        <c:tickLblPos val="nextTo"/>
        <c:crossAx val="96359552"/>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2016</c:v>
                </c:pt>
              </c:strCache>
            </c:strRef>
          </c:tx>
          <c:invertIfNegative val="0"/>
          <c:cat>
            <c:strRef>
              <c:f>Лист1!$A$2:$A$5</c:f>
              <c:strCache>
                <c:ptCount val="3"/>
                <c:pt idx="0">
                  <c:v>районный конкурс</c:v>
                </c:pt>
                <c:pt idx="1">
                  <c:v>региональный конкурс</c:v>
                </c:pt>
                <c:pt idx="2">
                  <c:v>всероссийский конкурс</c:v>
                </c:pt>
              </c:strCache>
            </c:strRef>
          </c:cat>
          <c:val>
            <c:numRef>
              <c:f>Лист1!$B$2:$B$5</c:f>
              <c:numCache>
                <c:formatCode>General</c:formatCode>
                <c:ptCount val="4"/>
                <c:pt idx="0">
                  <c:v>7</c:v>
                </c:pt>
                <c:pt idx="1">
                  <c:v>1</c:v>
                </c:pt>
                <c:pt idx="2">
                  <c:v>1</c:v>
                </c:pt>
              </c:numCache>
            </c:numRef>
          </c:val>
        </c:ser>
        <c:ser>
          <c:idx val="1"/>
          <c:order val="1"/>
          <c:tx>
            <c:strRef>
              <c:f>Лист1!$C$1</c:f>
              <c:strCache>
                <c:ptCount val="1"/>
                <c:pt idx="0">
                  <c:v>2017</c:v>
                </c:pt>
              </c:strCache>
            </c:strRef>
          </c:tx>
          <c:invertIfNegative val="0"/>
          <c:cat>
            <c:strRef>
              <c:f>Лист1!$A$2:$A$5</c:f>
              <c:strCache>
                <c:ptCount val="3"/>
                <c:pt idx="0">
                  <c:v>районный конкурс</c:v>
                </c:pt>
                <c:pt idx="1">
                  <c:v>региональный конкурс</c:v>
                </c:pt>
                <c:pt idx="2">
                  <c:v>всероссийский конкурс</c:v>
                </c:pt>
              </c:strCache>
            </c:strRef>
          </c:cat>
          <c:val>
            <c:numRef>
              <c:f>Лист1!$C$2:$C$5</c:f>
              <c:numCache>
                <c:formatCode>General</c:formatCode>
                <c:ptCount val="4"/>
                <c:pt idx="0">
                  <c:v>11</c:v>
                </c:pt>
                <c:pt idx="1">
                  <c:v>0</c:v>
                </c:pt>
                <c:pt idx="2">
                  <c:v>0</c:v>
                </c:pt>
              </c:numCache>
            </c:numRef>
          </c:val>
        </c:ser>
        <c:ser>
          <c:idx val="2"/>
          <c:order val="2"/>
          <c:tx>
            <c:strRef>
              <c:f>Лист1!$D$1</c:f>
              <c:strCache>
                <c:ptCount val="1"/>
                <c:pt idx="0">
                  <c:v>2018</c:v>
                </c:pt>
              </c:strCache>
            </c:strRef>
          </c:tx>
          <c:invertIfNegative val="0"/>
          <c:cat>
            <c:strRef>
              <c:f>Лист1!$A$2:$A$5</c:f>
              <c:strCache>
                <c:ptCount val="3"/>
                <c:pt idx="0">
                  <c:v>районный конкурс</c:v>
                </c:pt>
                <c:pt idx="1">
                  <c:v>региональный конкурс</c:v>
                </c:pt>
                <c:pt idx="2">
                  <c:v>всероссийский конкурс</c:v>
                </c:pt>
              </c:strCache>
            </c:strRef>
          </c:cat>
          <c:val>
            <c:numRef>
              <c:f>Лист1!$D$2:$D$5</c:f>
              <c:numCache>
                <c:formatCode>General</c:formatCode>
                <c:ptCount val="4"/>
                <c:pt idx="0">
                  <c:v>11</c:v>
                </c:pt>
                <c:pt idx="1">
                  <c:v>2</c:v>
                </c:pt>
                <c:pt idx="2">
                  <c:v>0</c:v>
                </c:pt>
              </c:numCache>
            </c:numRef>
          </c:val>
        </c:ser>
        <c:dLbls>
          <c:showLegendKey val="0"/>
          <c:showVal val="0"/>
          <c:showCatName val="0"/>
          <c:showSerName val="0"/>
          <c:showPercent val="0"/>
          <c:showBubbleSize val="0"/>
        </c:dLbls>
        <c:gapWidth val="150"/>
        <c:axId val="96440320"/>
        <c:axId val="96441856"/>
      </c:barChart>
      <c:catAx>
        <c:axId val="96440320"/>
        <c:scaling>
          <c:orientation val="minMax"/>
        </c:scaling>
        <c:delete val="0"/>
        <c:axPos val="b"/>
        <c:majorTickMark val="out"/>
        <c:minorTickMark val="none"/>
        <c:tickLblPos val="nextTo"/>
        <c:crossAx val="96441856"/>
        <c:crosses val="autoZero"/>
        <c:auto val="1"/>
        <c:lblAlgn val="ctr"/>
        <c:lblOffset val="100"/>
        <c:noMultiLvlLbl val="0"/>
      </c:catAx>
      <c:valAx>
        <c:axId val="96441856"/>
        <c:scaling>
          <c:orientation val="minMax"/>
        </c:scaling>
        <c:delete val="0"/>
        <c:axPos val="l"/>
        <c:majorGridlines/>
        <c:numFmt formatCode="General" sourceLinked="1"/>
        <c:majorTickMark val="out"/>
        <c:minorTickMark val="none"/>
        <c:tickLblPos val="nextTo"/>
        <c:crossAx val="9644032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788385826771655"/>
          <c:y val="2.4216347956505437E-2"/>
          <c:w val="0.8202653834937299"/>
          <c:h val="0.85653105861767276"/>
        </c:manualLayout>
      </c:layout>
      <c:barChart>
        <c:barDir val="col"/>
        <c:grouping val="clustered"/>
        <c:varyColors val="0"/>
        <c:ser>
          <c:idx val="0"/>
          <c:order val="0"/>
          <c:tx>
            <c:strRef>
              <c:f>Лист1!$B$1</c:f>
              <c:strCache>
                <c:ptCount val="1"/>
                <c:pt idx="0">
                  <c:v>2016</c:v>
                </c:pt>
              </c:strCache>
            </c:strRef>
          </c:tx>
          <c:invertIfNegative val="0"/>
          <c:cat>
            <c:strRef>
              <c:f>Лист1!$A$2:$A$5</c:f>
              <c:strCache>
                <c:ptCount val="3"/>
                <c:pt idx="0">
                  <c:v>3-5 лет</c:v>
                </c:pt>
                <c:pt idx="2">
                  <c:v>5-7 лет</c:v>
                </c:pt>
              </c:strCache>
            </c:strRef>
          </c:cat>
          <c:val>
            <c:numRef>
              <c:f>Лист1!$B$2:$B$5</c:f>
              <c:numCache>
                <c:formatCode>General</c:formatCode>
                <c:ptCount val="4"/>
                <c:pt idx="0" formatCode="0%">
                  <c:v>0.49</c:v>
                </c:pt>
                <c:pt idx="2" formatCode="0%">
                  <c:v>0.51</c:v>
                </c:pt>
              </c:numCache>
            </c:numRef>
          </c:val>
        </c:ser>
        <c:ser>
          <c:idx val="1"/>
          <c:order val="1"/>
          <c:tx>
            <c:strRef>
              <c:f>Лист1!$C$1</c:f>
              <c:strCache>
                <c:ptCount val="1"/>
                <c:pt idx="0">
                  <c:v>2017</c:v>
                </c:pt>
              </c:strCache>
            </c:strRef>
          </c:tx>
          <c:invertIfNegative val="0"/>
          <c:cat>
            <c:strRef>
              <c:f>Лист1!$A$2:$A$5</c:f>
              <c:strCache>
                <c:ptCount val="3"/>
                <c:pt idx="0">
                  <c:v>3-5 лет</c:v>
                </c:pt>
                <c:pt idx="2">
                  <c:v>5-7 лет</c:v>
                </c:pt>
              </c:strCache>
            </c:strRef>
          </c:cat>
          <c:val>
            <c:numRef>
              <c:f>Лист1!$C$2:$C$5</c:f>
              <c:numCache>
                <c:formatCode>General</c:formatCode>
                <c:ptCount val="4"/>
                <c:pt idx="0" formatCode="0%">
                  <c:v>0.46</c:v>
                </c:pt>
                <c:pt idx="2" formatCode="0%">
                  <c:v>0.54</c:v>
                </c:pt>
              </c:numCache>
            </c:numRef>
          </c:val>
        </c:ser>
        <c:ser>
          <c:idx val="2"/>
          <c:order val="2"/>
          <c:tx>
            <c:strRef>
              <c:f>Лист1!$D$1</c:f>
              <c:strCache>
                <c:ptCount val="1"/>
                <c:pt idx="0">
                  <c:v>2018</c:v>
                </c:pt>
              </c:strCache>
            </c:strRef>
          </c:tx>
          <c:invertIfNegative val="0"/>
          <c:cat>
            <c:strRef>
              <c:f>Лист1!$A$2:$A$5</c:f>
              <c:strCache>
                <c:ptCount val="3"/>
                <c:pt idx="0">
                  <c:v>3-5 лет</c:v>
                </c:pt>
                <c:pt idx="2">
                  <c:v>5-7 лет</c:v>
                </c:pt>
              </c:strCache>
            </c:strRef>
          </c:cat>
          <c:val>
            <c:numRef>
              <c:f>Лист1!$D$2:$D$5</c:f>
              <c:numCache>
                <c:formatCode>General</c:formatCode>
                <c:ptCount val="4"/>
                <c:pt idx="0" formatCode="0%">
                  <c:v>0.52</c:v>
                </c:pt>
                <c:pt idx="2" formatCode="0%">
                  <c:v>0.48</c:v>
                </c:pt>
              </c:numCache>
            </c:numRef>
          </c:val>
        </c:ser>
        <c:dLbls>
          <c:showLegendKey val="0"/>
          <c:showVal val="0"/>
          <c:showCatName val="0"/>
          <c:showSerName val="0"/>
          <c:showPercent val="0"/>
          <c:showBubbleSize val="0"/>
        </c:dLbls>
        <c:gapWidth val="150"/>
        <c:axId val="95542272"/>
        <c:axId val="95548160"/>
      </c:barChart>
      <c:catAx>
        <c:axId val="95542272"/>
        <c:scaling>
          <c:orientation val="minMax"/>
        </c:scaling>
        <c:delete val="0"/>
        <c:axPos val="b"/>
        <c:majorTickMark val="out"/>
        <c:minorTickMark val="none"/>
        <c:tickLblPos val="nextTo"/>
        <c:crossAx val="95548160"/>
        <c:crosses val="autoZero"/>
        <c:auto val="1"/>
        <c:lblAlgn val="ctr"/>
        <c:lblOffset val="100"/>
        <c:noMultiLvlLbl val="0"/>
      </c:catAx>
      <c:valAx>
        <c:axId val="95548160"/>
        <c:scaling>
          <c:orientation val="minMax"/>
        </c:scaling>
        <c:delete val="0"/>
        <c:axPos val="l"/>
        <c:majorGridlines/>
        <c:numFmt formatCode="0%" sourceLinked="1"/>
        <c:majorTickMark val="out"/>
        <c:minorTickMark val="none"/>
        <c:tickLblPos val="nextTo"/>
        <c:crossAx val="9554227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2016</c:v>
                </c:pt>
              </c:strCache>
            </c:strRef>
          </c:tx>
          <c:invertIfNegative val="0"/>
          <c:cat>
            <c:strRef>
              <c:f>Лист1!$A$2:$A$5</c:f>
              <c:strCache>
                <c:ptCount val="4"/>
                <c:pt idx="0">
                  <c:v>высокий уровень</c:v>
                </c:pt>
                <c:pt idx="1">
                  <c:v>выше среднего</c:v>
                </c:pt>
                <c:pt idx="2">
                  <c:v>средний уровень </c:v>
                </c:pt>
                <c:pt idx="3">
                  <c:v>низкий уровень</c:v>
                </c:pt>
              </c:strCache>
            </c:strRef>
          </c:cat>
          <c:val>
            <c:numRef>
              <c:f>Лист1!$B$2:$B$5</c:f>
              <c:numCache>
                <c:formatCode>General</c:formatCode>
                <c:ptCount val="4"/>
                <c:pt idx="0">
                  <c:v>30</c:v>
                </c:pt>
                <c:pt idx="1">
                  <c:v>45</c:v>
                </c:pt>
                <c:pt idx="2">
                  <c:v>20</c:v>
                </c:pt>
                <c:pt idx="3">
                  <c:v>5</c:v>
                </c:pt>
              </c:numCache>
            </c:numRef>
          </c:val>
        </c:ser>
        <c:ser>
          <c:idx val="1"/>
          <c:order val="1"/>
          <c:tx>
            <c:strRef>
              <c:f>Лист1!$C$1</c:f>
              <c:strCache>
                <c:ptCount val="1"/>
                <c:pt idx="0">
                  <c:v>2017</c:v>
                </c:pt>
              </c:strCache>
            </c:strRef>
          </c:tx>
          <c:invertIfNegative val="0"/>
          <c:cat>
            <c:strRef>
              <c:f>Лист1!$A$2:$A$5</c:f>
              <c:strCache>
                <c:ptCount val="4"/>
                <c:pt idx="0">
                  <c:v>высокий уровень</c:v>
                </c:pt>
                <c:pt idx="1">
                  <c:v>выше среднего</c:v>
                </c:pt>
                <c:pt idx="2">
                  <c:v>средний уровень </c:v>
                </c:pt>
                <c:pt idx="3">
                  <c:v>низкий уровень</c:v>
                </c:pt>
              </c:strCache>
            </c:strRef>
          </c:cat>
          <c:val>
            <c:numRef>
              <c:f>Лист1!$C$2:$C$5</c:f>
              <c:numCache>
                <c:formatCode>General</c:formatCode>
                <c:ptCount val="4"/>
                <c:pt idx="0">
                  <c:v>28</c:v>
                </c:pt>
                <c:pt idx="1">
                  <c:v>44</c:v>
                </c:pt>
                <c:pt idx="2">
                  <c:v>24</c:v>
                </c:pt>
                <c:pt idx="3">
                  <c:v>4</c:v>
                </c:pt>
              </c:numCache>
            </c:numRef>
          </c:val>
        </c:ser>
        <c:ser>
          <c:idx val="2"/>
          <c:order val="2"/>
          <c:tx>
            <c:strRef>
              <c:f>Лист1!$D$1</c:f>
              <c:strCache>
                <c:ptCount val="1"/>
                <c:pt idx="0">
                  <c:v>2018</c:v>
                </c:pt>
              </c:strCache>
            </c:strRef>
          </c:tx>
          <c:invertIfNegative val="0"/>
          <c:cat>
            <c:strRef>
              <c:f>Лист1!$A$2:$A$5</c:f>
              <c:strCache>
                <c:ptCount val="4"/>
                <c:pt idx="0">
                  <c:v>высокий уровень</c:v>
                </c:pt>
                <c:pt idx="1">
                  <c:v>выше среднего</c:v>
                </c:pt>
                <c:pt idx="2">
                  <c:v>средний уровень </c:v>
                </c:pt>
                <c:pt idx="3">
                  <c:v>низкий уровень</c:v>
                </c:pt>
              </c:strCache>
            </c:strRef>
          </c:cat>
          <c:val>
            <c:numRef>
              <c:f>Лист1!$D$2:$D$5</c:f>
              <c:numCache>
                <c:formatCode>General</c:formatCode>
                <c:ptCount val="4"/>
                <c:pt idx="0">
                  <c:v>30</c:v>
                </c:pt>
                <c:pt idx="1">
                  <c:v>46</c:v>
                </c:pt>
                <c:pt idx="2">
                  <c:v>20</c:v>
                </c:pt>
                <c:pt idx="3">
                  <c:v>4</c:v>
                </c:pt>
              </c:numCache>
            </c:numRef>
          </c:val>
        </c:ser>
        <c:dLbls>
          <c:showLegendKey val="0"/>
          <c:showVal val="0"/>
          <c:showCatName val="0"/>
          <c:showSerName val="0"/>
          <c:showPercent val="0"/>
          <c:showBubbleSize val="0"/>
        </c:dLbls>
        <c:gapWidth val="150"/>
        <c:axId val="74602368"/>
        <c:axId val="74603904"/>
      </c:barChart>
      <c:catAx>
        <c:axId val="74602368"/>
        <c:scaling>
          <c:orientation val="minMax"/>
        </c:scaling>
        <c:delete val="0"/>
        <c:axPos val="b"/>
        <c:majorTickMark val="out"/>
        <c:minorTickMark val="none"/>
        <c:tickLblPos val="nextTo"/>
        <c:crossAx val="74603904"/>
        <c:crosses val="autoZero"/>
        <c:auto val="1"/>
        <c:lblAlgn val="ctr"/>
        <c:lblOffset val="100"/>
        <c:noMultiLvlLbl val="0"/>
      </c:catAx>
      <c:valAx>
        <c:axId val="74603904"/>
        <c:scaling>
          <c:orientation val="minMax"/>
        </c:scaling>
        <c:delete val="0"/>
        <c:axPos val="l"/>
        <c:majorGridlines/>
        <c:numFmt formatCode="General" sourceLinked="1"/>
        <c:majorTickMark val="out"/>
        <c:minorTickMark val="none"/>
        <c:tickLblPos val="nextTo"/>
        <c:crossAx val="7460236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2016</c:v>
                </c:pt>
              </c:strCache>
            </c:strRef>
          </c:tx>
          <c:invertIfNegative val="0"/>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Лист1!$B$2:$B$5</c:f>
              <c:numCache>
                <c:formatCode>General</c:formatCode>
                <c:ptCount val="4"/>
                <c:pt idx="0">
                  <c:v>25</c:v>
                </c:pt>
                <c:pt idx="1">
                  <c:v>35</c:v>
                </c:pt>
                <c:pt idx="2">
                  <c:v>30</c:v>
                </c:pt>
                <c:pt idx="3">
                  <c:v>10</c:v>
                </c:pt>
              </c:numCache>
            </c:numRef>
          </c:val>
        </c:ser>
        <c:ser>
          <c:idx val="1"/>
          <c:order val="1"/>
          <c:tx>
            <c:strRef>
              <c:f>Лист1!$C$1</c:f>
              <c:strCache>
                <c:ptCount val="1"/>
                <c:pt idx="0">
                  <c:v>2017</c:v>
                </c:pt>
              </c:strCache>
            </c:strRef>
          </c:tx>
          <c:invertIfNegative val="0"/>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Лист1!$C$2:$C$5</c:f>
              <c:numCache>
                <c:formatCode>General</c:formatCode>
                <c:ptCount val="4"/>
                <c:pt idx="0">
                  <c:v>30</c:v>
                </c:pt>
                <c:pt idx="1">
                  <c:v>40</c:v>
                </c:pt>
                <c:pt idx="2">
                  <c:v>21</c:v>
                </c:pt>
                <c:pt idx="3">
                  <c:v>9</c:v>
                </c:pt>
              </c:numCache>
            </c:numRef>
          </c:val>
        </c:ser>
        <c:ser>
          <c:idx val="2"/>
          <c:order val="2"/>
          <c:tx>
            <c:strRef>
              <c:f>Лист1!$D$1</c:f>
              <c:strCache>
                <c:ptCount val="1"/>
                <c:pt idx="0">
                  <c:v>2018</c:v>
                </c:pt>
              </c:strCache>
            </c:strRef>
          </c:tx>
          <c:invertIfNegative val="0"/>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Лист1!$D$2:$D$5</c:f>
              <c:numCache>
                <c:formatCode>General</c:formatCode>
                <c:ptCount val="4"/>
                <c:pt idx="0">
                  <c:v>30</c:v>
                </c:pt>
                <c:pt idx="1">
                  <c:v>38</c:v>
                </c:pt>
                <c:pt idx="2">
                  <c:v>28</c:v>
                </c:pt>
                <c:pt idx="3">
                  <c:v>4</c:v>
                </c:pt>
              </c:numCache>
            </c:numRef>
          </c:val>
        </c:ser>
        <c:dLbls>
          <c:showLegendKey val="0"/>
          <c:showVal val="0"/>
          <c:showCatName val="0"/>
          <c:showSerName val="0"/>
          <c:showPercent val="0"/>
          <c:showBubbleSize val="0"/>
        </c:dLbls>
        <c:gapWidth val="150"/>
        <c:axId val="83694336"/>
        <c:axId val="83695872"/>
      </c:barChart>
      <c:catAx>
        <c:axId val="83694336"/>
        <c:scaling>
          <c:orientation val="minMax"/>
        </c:scaling>
        <c:delete val="0"/>
        <c:axPos val="b"/>
        <c:majorTickMark val="out"/>
        <c:minorTickMark val="none"/>
        <c:tickLblPos val="nextTo"/>
        <c:crossAx val="83695872"/>
        <c:crosses val="autoZero"/>
        <c:auto val="1"/>
        <c:lblAlgn val="ctr"/>
        <c:lblOffset val="100"/>
        <c:noMultiLvlLbl val="0"/>
      </c:catAx>
      <c:valAx>
        <c:axId val="83695872"/>
        <c:scaling>
          <c:orientation val="minMax"/>
        </c:scaling>
        <c:delete val="0"/>
        <c:axPos val="l"/>
        <c:majorGridlines/>
        <c:numFmt formatCode="General" sourceLinked="1"/>
        <c:majorTickMark val="out"/>
        <c:minorTickMark val="none"/>
        <c:tickLblPos val="nextTo"/>
        <c:crossAx val="8369433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20162</c:v>
                </c:pt>
              </c:strCache>
            </c:strRef>
          </c:tx>
          <c:invertIfNegative val="0"/>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Лист1!$B$2:$B$5</c:f>
              <c:numCache>
                <c:formatCode>General</c:formatCode>
                <c:ptCount val="4"/>
                <c:pt idx="0">
                  <c:v>30</c:v>
                </c:pt>
                <c:pt idx="1">
                  <c:v>36</c:v>
                </c:pt>
                <c:pt idx="2">
                  <c:v>25</c:v>
                </c:pt>
                <c:pt idx="3">
                  <c:v>9</c:v>
                </c:pt>
              </c:numCache>
            </c:numRef>
          </c:val>
        </c:ser>
        <c:ser>
          <c:idx val="1"/>
          <c:order val="1"/>
          <c:tx>
            <c:strRef>
              <c:f>Лист1!$C$1</c:f>
              <c:strCache>
                <c:ptCount val="1"/>
                <c:pt idx="0">
                  <c:v>20172</c:v>
                </c:pt>
              </c:strCache>
            </c:strRef>
          </c:tx>
          <c:invertIfNegative val="0"/>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Лист1!$C$2:$C$5</c:f>
              <c:numCache>
                <c:formatCode>General</c:formatCode>
                <c:ptCount val="4"/>
                <c:pt idx="0">
                  <c:v>0</c:v>
                </c:pt>
                <c:pt idx="1">
                  <c:v>33</c:v>
                </c:pt>
                <c:pt idx="2" formatCode="@">
                  <c:v>0</c:v>
                </c:pt>
                <c:pt idx="3">
                  <c:v>9</c:v>
                </c:pt>
              </c:numCache>
            </c:numRef>
          </c:val>
        </c:ser>
        <c:ser>
          <c:idx val="2"/>
          <c:order val="2"/>
          <c:tx>
            <c:strRef>
              <c:f>Лист1!$D$1</c:f>
              <c:strCache>
                <c:ptCount val="1"/>
                <c:pt idx="0">
                  <c:v>2018</c:v>
                </c:pt>
              </c:strCache>
            </c:strRef>
          </c:tx>
          <c:invertIfNegative val="0"/>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Лист1!$D$2:$D$5</c:f>
              <c:numCache>
                <c:formatCode>General</c:formatCode>
                <c:ptCount val="4"/>
                <c:pt idx="0">
                  <c:v>22</c:v>
                </c:pt>
                <c:pt idx="1">
                  <c:v>44</c:v>
                </c:pt>
                <c:pt idx="2">
                  <c:v>30</c:v>
                </c:pt>
                <c:pt idx="3">
                  <c:v>4</c:v>
                </c:pt>
              </c:numCache>
            </c:numRef>
          </c:val>
        </c:ser>
        <c:dLbls>
          <c:showLegendKey val="0"/>
          <c:showVal val="0"/>
          <c:showCatName val="0"/>
          <c:showSerName val="0"/>
          <c:showPercent val="0"/>
          <c:showBubbleSize val="0"/>
        </c:dLbls>
        <c:gapWidth val="150"/>
        <c:axId val="83713408"/>
        <c:axId val="83719296"/>
      </c:barChart>
      <c:catAx>
        <c:axId val="83713408"/>
        <c:scaling>
          <c:orientation val="minMax"/>
        </c:scaling>
        <c:delete val="0"/>
        <c:axPos val="b"/>
        <c:majorTickMark val="out"/>
        <c:minorTickMark val="none"/>
        <c:tickLblPos val="nextTo"/>
        <c:crossAx val="83719296"/>
        <c:crosses val="autoZero"/>
        <c:auto val="1"/>
        <c:lblAlgn val="ctr"/>
        <c:lblOffset val="100"/>
        <c:noMultiLvlLbl val="0"/>
      </c:catAx>
      <c:valAx>
        <c:axId val="83719296"/>
        <c:scaling>
          <c:orientation val="minMax"/>
        </c:scaling>
        <c:delete val="0"/>
        <c:axPos val="l"/>
        <c:majorGridlines/>
        <c:numFmt formatCode="General" sourceLinked="1"/>
        <c:majorTickMark val="out"/>
        <c:minorTickMark val="none"/>
        <c:tickLblPos val="nextTo"/>
        <c:crossAx val="8371340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2016</c:v>
                </c:pt>
              </c:strCache>
            </c:strRef>
          </c:tx>
          <c:invertIfNegative val="0"/>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Лист1!$B$2:$B$5</c:f>
              <c:numCache>
                <c:formatCode>General</c:formatCode>
                <c:ptCount val="4"/>
                <c:pt idx="0">
                  <c:v>7</c:v>
                </c:pt>
                <c:pt idx="1">
                  <c:v>30</c:v>
                </c:pt>
                <c:pt idx="2">
                  <c:v>53</c:v>
                </c:pt>
                <c:pt idx="3">
                  <c:v>10</c:v>
                </c:pt>
              </c:numCache>
            </c:numRef>
          </c:val>
        </c:ser>
        <c:ser>
          <c:idx val="1"/>
          <c:order val="1"/>
          <c:tx>
            <c:strRef>
              <c:f>Лист1!$C$1</c:f>
              <c:strCache>
                <c:ptCount val="1"/>
                <c:pt idx="0">
                  <c:v>2017</c:v>
                </c:pt>
              </c:strCache>
            </c:strRef>
          </c:tx>
          <c:invertIfNegative val="0"/>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Лист1!$C$2:$C$5</c:f>
              <c:numCache>
                <c:formatCode>General</c:formatCode>
                <c:ptCount val="4"/>
                <c:pt idx="0">
                  <c:v>5</c:v>
                </c:pt>
                <c:pt idx="1">
                  <c:v>35</c:v>
                </c:pt>
                <c:pt idx="2">
                  <c:v>50</c:v>
                </c:pt>
                <c:pt idx="3">
                  <c:v>10</c:v>
                </c:pt>
              </c:numCache>
            </c:numRef>
          </c:val>
        </c:ser>
        <c:ser>
          <c:idx val="2"/>
          <c:order val="2"/>
          <c:tx>
            <c:strRef>
              <c:f>Лист1!$D$1</c:f>
              <c:strCache>
                <c:ptCount val="1"/>
                <c:pt idx="0">
                  <c:v>2018</c:v>
                </c:pt>
              </c:strCache>
            </c:strRef>
          </c:tx>
          <c:invertIfNegative val="0"/>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Лист1!$D$2:$D$5</c:f>
              <c:numCache>
                <c:formatCode>General</c:formatCode>
                <c:ptCount val="4"/>
                <c:pt idx="0">
                  <c:v>4</c:v>
                </c:pt>
                <c:pt idx="1">
                  <c:v>45</c:v>
                </c:pt>
                <c:pt idx="2">
                  <c:v>35</c:v>
                </c:pt>
                <c:pt idx="3">
                  <c:v>16</c:v>
                </c:pt>
              </c:numCache>
            </c:numRef>
          </c:val>
        </c:ser>
        <c:dLbls>
          <c:showLegendKey val="0"/>
          <c:showVal val="0"/>
          <c:showCatName val="0"/>
          <c:showSerName val="0"/>
          <c:showPercent val="0"/>
          <c:showBubbleSize val="0"/>
        </c:dLbls>
        <c:gapWidth val="150"/>
        <c:axId val="83740928"/>
        <c:axId val="95645696"/>
      </c:barChart>
      <c:catAx>
        <c:axId val="83740928"/>
        <c:scaling>
          <c:orientation val="minMax"/>
        </c:scaling>
        <c:delete val="0"/>
        <c:axPos val="b"/>
        <c:majorTickMark val="out"/>
        <c:minorTickMark val="none"/>
        <c:tickLblPos val="nextTo"/>
        <c:crossAx val="95645696"/>
        <c:crosses val="autoZero"/>
        <c:auto val="1"/>
        <c:lblAlgn val="ctr"/>
        <c:lblOffset val="100"/>
        <c:noMultiLvlLbl val="0"/>
      </c:catAx>
      <c:valAx>
        <c:axId val="95645696"/>
        <c:scaling>
          <c:orientation val="minMax"/>
        </c:scaling>
        <c:delete val="0"/>
        <c:axPos val="l"/>
        <c:majorGridlines/>
        <c:numFmt formatCode="General" sourceLinked="1"/>
        <c:majorTickMark val="out"/>
        <c:minorTickMark val="none"/>
        <c:tickLblPos val="nextTo"/>
        <c:crossAx val="8374092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731080489938761E-2"/>
          <c:y val="0.10393700787401575"/>
          <c:w val="0.81439741907261587"/>
          <c:h val="0.76657212447439604"/>
        </c:manualLayout>
      </c:layout>
      <c:barChart>
        <c:barDir val="col"/>
        <c:grouping val="clustered"/>
        <c:varyColors val="0"/>
        <c:ser>
          <c:idx val="0"/>
          <c:order val="0"/>
          <c:tx>
            <c:strRef>
              <c:f>Лист1!$B$1</c:f>
              <c:strCache>
                <c:ptCount val="1"/>
                <c:pt idx="0">
                  <c:v>2016</c:v>
                </c:pt>
              </c:strCache>
            </c:strRef>
          </c:tx>
          <c:invertIfNegative val="0"/>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Лист1!$B$2:$B$5</c:f>
              <c:numCache>
                <c:formatCode>General</c:formatCode>
                <c:ptCount val="4"/>
                <c:pt idx="0">
                  <c:v>25</c:v>
                </c:pt>
                <c:pt idx="1">
                  <c:v>38</c:v>
                </c:pt>
                <c:pt idx="2">
                  <c:v>35</c:v>
                </c:pt>
                <c:pt idx="3">
                  <c:v>2</c:v>
                </c:pt>
              </c:numCache>
            </c:numRef>
          </c:val>
        </c:ser>
        <c:ser>
          <c:idx val="1"/>
          <c:order val="1"/>
          <c:tx>
            <c:strRef>
              <c:f>Лист1!$C$1</c:f>
              <c:strCache>
                <c:ptCount val="1"/>
                <c:pt idx="0">
                  <c:v>2017</c:v>
                </c:pt>
              </c:strCache>
            </c:strRef>
          </c:tx>
          <c:invertIfNegative val="0"/>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Лист1!$C$2:$C$5</c:f>
              <c:numCache>
                <c:formatCode>General</c:formatCode>
                <c:ptCount val="4"/>
                <c:pt idx="0">
                  <c:v>22</c:v>
                </c:pt>
                <c:pt idx="1">
                  <c:v>35</c:v>
                </c:pt>
                <c:pt idx="2">
                  <c:v>40</c:v>
                </c:pt>
                <c:pt idx="3">
                  <c:v>3</c:v>
                </c:pt>
              </c:numCache>
            </c:numRef>
          </c:val>
        </c:ser>
        <c:ser>
          <c:idx val="2"/>
          <c:order val="2"/>
          <c:tx>
            <c:strRef>
              <c:f>Лист1!$D$1</c:f>
              <c:strCache>
                <c:ptCount val="1"/>
                <c:pt idx="0">
                  <c:v>2018</c:v>
                </c:pt>
              </c:strCache>
            </c:strRef>
          </c:tx>
          <c:invertIfNegative val="0"/>
          <c:cat>
            <c:strRef>
              <c:f>Лист1!$A$2:$A$5</c:f>
              <c:strCache>
                <c:ptCount val="4"/>
                <c:pt idx="0">
                  <c:v>высокий уровень</c:v>
                </c:pt>
                <c:pt idx="1">
                  <c:v>выше среднего</c:v>
                </c:pt>
                <c:pt idx="2">
                  <c:v>средний уровень</c:v>
                </c:pt>
                <c:pt idx="3">
                  <c:v>низкий уровень</c:v>
                </c:pt>
              </c:strCache>
            </c:strRef>
          </c:cat>
          <c:val>
            <c:numRef>
              <c:f>Лист1!$D$2:$D$5</c:f>
              <c:numCache>
                <c:formatCode>General</c:formatCode>
                <c:ptCount val="4"/>
                <c:pt idx="0">
                  <c:v>27</c:v>
                </c:pt>
                <c:pt idx="1">
                  <c:v>39</c:v>
                </c:pt>
                <c:pt idx="2">
                  <c:v>31</c:v>
                </c:pt>
                <c:pt idx="3">
                  <c:v>4</c:v>
                </c:pt>
              </c:numCache>
            </c:numRef>
          </c:val>
        </c:ser>
        <c:dLbls>
          <c:showLegendKey val="0"/>
          <c:showVal val="0"/>
          <c:showCatName val="0"/>
          <c:showSerName val="0"/>
          <c:showPercent val="0"/>
          <c:showBubbleSize val="0"/>
        </c:dLbls>
        <c:gapWidth val="150"/>
        <c:axId val="95655040"/>
        <c:axId val="95656576"/>
      </c:barChart>
      <c:catAx>
        <c:axId val="95655040"/>
        <c:scaling>
          <c:orientation val="minMax"/>
        </c:scaling>
        <c:delete val="0"/>
        <c:axPos val="b"/>
        <c:majorTickMark val="out"/>
        <c:minorTickMark val="none"/>
        <c:tickLblPos val="nextTo"/>
        <c:crossAx val="95656576"/>
        <c:crosses val="autoZero"/>
        <c:auto val="1"/>
        <c:lblAlgn val="ctr"/>
        <c:lblOffset val="100"/>
        <c:noMultiLvlLbl val="0"/>
      </c:catAx>
      <c:valAx>
        <c:axId val="95656576"/>
        <c:scaling>
          <c:orientation val="minMax"/>
        </c:scaling>
        <c:delete val="0"/>
        <c:axPos val="l"/>
        <c:majorGridlines/>
        <c:numFmt formatCode="General" sourceLinked="1"/>
        <c:majorTickMark val="out"/>
        <c:minorTickMark val="none"/>
        <c:tickLblPos val="nextTo"/>
        <c:crossAx val="9565504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invertIfNegative val="0"/>
          <c:cat>
            <c:numRef>
              <c:f>Лист1!$A$2:$A$5</c:f>
              <c:numCache>
                <c:formatCode>General</c:formatCode>
                <c:ptCount val="4"/>
                <c:pt idx="0">
                  <c:v>2016</c:v>
                </c:pt>
                <c:pt idx="1">
                  <c:v>2017</c:v>
                </c:pt>
                <c:pt idx="2">
                  <c:v>2018</c:v>
                </c:pt>
              </c:numCache>
            </c:numRef>
          </c:cat>
          <c:val>
            <c:numRef>
              <c:f>Лист1!$B$2:$B$5</c:f>
              <c:numCache>
                <c:formatCode>General</c:formatCode>
                <c:ptCount val="4"/>
                <c:pt idx="0">
                  <c:v>31</c:v>
                </c:pt>
                <c:pt idx="1">
                  <c:v>36</c:v>
                </c:pt>
                <c:pt idx="2">
                  <c:v>33</c:v>
                </c:pt>
              </c:numCache>
            </c:numRef>
          </c:val>
        </c:ser>
        <c:ser>
          <c:idx val="1"/>
          <c:order val="1"/>
          <c:tx>
            <c:strRef>
              <c:f>Лист1!$C$1</c:f>
              <c:strCache>
                <c:ptCount val="1"/>
                <c:pt idx="0">
                  <c:v>Ряд 2</c:v>
                </c:pt>
              </c:strCache>
            </c:strRef>
          </c:tx>
          <c:invertIfNegative val="0"/>
          <c:cat>
            <c:numRef>
              <c:f>Лист1!$A$2:$A$5</c:f>
              <c:numCache>
                <c:formatCode>General</c:formatCode>
                <c:ptCount val="4"/>
                <c:pt idx="0">
                  <c:v>2016</c:v>
                </c:pt>
                <c:pt idx="1">
                  <c:v>2017</c:v>
                </c:pt>
                <c:pt idx="2">
                  <c:v>2018</c:v>
                </c:pt>
              </c:numCache>
            </c:numRef>
          </c:cat>
          <c:val>
            <c:numRef>
              <c:f>Лист1!$C$2:$C$5</c:f>
              <c:numCache>
                <c:formatCode>General</c:formatCode>
                <c:ptCount val="4"/>
              </c:numCache>
            </c:numRef>
          </c:val>
        </c:ser>
        <c:ser>
          <c:idx val="2"/>
          <c:order val="2"/>
          <c:tx>
            <c:strRef>
              <c:f>Лист1!$D$1</c:f>
              <c:strCache>
                <c:ptCount val="1"/>
                <c:pt idx="0">
                  <c:v>Ряд 3</c:v>
                </c:pt>
              </c:strCache>
            </c:strRef>
          </c:tx>
          <c:invertIfNegative val="0"/>
          <c:cat>
            <c:numRef>
              <c:f>Лист1!$A$2:$A$5</c:f>
              <c:numCache>
                <c:formatCode>General</c:formatCode>
                <c:ptCount val="4"/>
                <c:pt idx="0">
                  <c:v>2016</c:v>
                </c:pt>
                <c:pt idx="1">
                  <c:v>2017</c:v>
                </c:pt>
                <c:pt idx="2">
                  <c:v>2018</c:v>
                </c:pt>
              </c:numCache>
            </c:numRef>
          </c:cat>
          <c:val>
            <c:numRef>
              <c:f>Лист1!$D$2:$D$5</c:f>
              <c:numCache>
                <c:formatCode>General</c:formatCode>
                <c:ptCount val="4"/>
              </c:numCache>
            </c:numRef>
          </c:val>
        </c:ser>
        <c:dLbls>
          <c:showLegendKey val="0"/>
          <c:showVal val="0"/>
          <c:showCatName val="0"/>
          <c:showSerName val="0"/>
          <c:showPercent val="0"/>
          <c:showBubbleSize val="0"/>
        </c:dLbls>
        <c:gapWidth val="150"/>
        <c:axId val="83746816"/>
        <c:axId val="83748352"/>
      </c:barChart>
      <c:catAx>
        <c:axId val="83746816"/>
        <c:scaling>
          <c:orientation val="minMax"/>
        </c:scaling>
        <c:delete val="0"/>
        <c:axPos val="b"/>
        <c:numFmt formatCode="General" sourceLinked="1"/>
        <c:majorTickMark val="out"/>
        <c:minorTickMark val="none"/>
        <c:tickLblPos val="nextTo"/>
        <c:crossAx val="83748352"/>
        <c:crosses val="autoZero"/>
        <c:auto val="1"/>
        <c:lblAlgn val="ctr"/>
        <c:lblOffset val="100"/>
        <c:noMultiLvlLbl val="0"/>
      </c:catAx>
      <c:valAx>
        <c:axId val="83748352"/>
        <c:scaling>
          <c:orientation val="minMax"/>
        </c:scaling>
        <c:delete val="0"/>
        <c:axPos val="l"/>
        <c:majorGridlines/>
        <c:numFmt formatCode="General" sourceLinked="1"/>
        <c:majorTickMark val="out"/>
        <c:minorTickMark val="none"/>
        <c:tickLblPos val="nextTo"/>
        <c:crossAx val="83746816"/>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362459900845727E-2"/>
          <c:y val="0.1108253020435314"/>
          <c:w val="0.8202653834937299"/>
          <c:h val="0.7158937696957397"/>
        </c:manualLayout>
      </c:layout>
      <c:barChart>
        <c:barDir val="col"/>
        <c:grouping val="clustered"/>
        <c:varyColors val="0"/>
        <c:ser>
          <c:idx val="0"/>
          <c:order val="0"/>
          <c:tx>
            <c:strRef>
              <c:f>Лист1!$B$1</c:f>
              <c:strCache>
                <c:ptCount val="1"/>
                <c:pt idx="0">
                  <c:v>Ряд 1</c:v>
                </c:pt>
              </c:strCache>
            </c:strRef>
          </c:tx>
          <c:invertIfNegative val="0"/>
          <c:cat>
            <c:numRef>
              <c:f>Лист1!$A$2:$A$4</c:f>
              <c:numCache>
                <c:formatCode>General</c:formatCode>
                <c:ptCount val="3"/>
                <c:pt idx="0">
                  <c:v>2016</c:v>
                </c:pt>
                <c:pt idx="1">
                  <c:v>2017</c:v>
                </c:pt>
                <c:pt idx="2">
                  <c:v>2018</c:v>
                </c:pt>
              </c:numCache>
            </c:numRef>
          </c:cat>
          <c:val>
            <c:numRef>
              <c:f>Лист1!$B$2:$B$4</c:f>
              <c:numCache>
                <c:formatCode>0.00</c:formatCode>
                <c:ptCount val="3"/>
                <c:pt idx="0">
                  <c:v>4.3</c:v>
                </c:pt>
                <c:pt idx="1">
                  <c:v>6.4</c:v>
                </c:pt>
                <c:pt idx="2" formatCode="General">
                  <c:v>7.4</c:v>
                </c:pt>
              </c:numCache>
            </c:numRef>
          </c:val>
        </c:ser>
        <c:ser>
          <c:idx val="1"/>
          <c:order val="1"/>
          <c:tx>
            <c:strRef>
              <c:f>Лист1!$C$1</c:f>
              <c:strCache>
                <c:ptCount val="1"/>
                <c:pt idx="0">
                  <c:v>Ряд 2</c:v>
                </c:pt>
              </c:strCache>
            </c:strRef>
          </c:tx>
          <c:invertIfNegative val="0"/>
          <c:cat>
            <c:numRef>
              <c:f>Лист1!$A$2:$A$4</c:f>
              <c:numCache>
                <c:formatCode>General</c:formatCode>
                <c:ptCount val="3"/>
                <c:pt idx="0">
                  <c:v>2016</c:v>
                </c:pt>
                <c:pt idx="1">
                  <c:v>2017</c:v>
                </c:pt>
                <c:pt idx="2">
                  <c:v>2018</c:v>
                </c:pt>
              </c:numCache>
            </c:numRef>
          </c:cat>
          <c:val>
            <c:numRef>
              <c:f>Лист1!$C$2:$C$4</c:f>
              <c:numCache>
                <c:formatCode>General</c:formatCode>
                <c:ptCount val="3"/>
              </c:numCache>
            </c:numRef>
          </c:val>
        </c:ser>
        <c:ser>
          <c:idx val="2"/>
          <c:order val="2"/>
          <c:tx>
            <c:strRef>
              <c:f>Лист1!$D$1</c:f>
              <c:strCache>
                <c:ptCount val="1"/>
                <c:pt idx="0">
                  <c:v>Ряд 3</c:v>
                </c:pt>
              </c:strCache>
            </c:strRef>
          </c:tx>
          <c:invertIfNegative val="0"/>
          <c:cat>
            <c:numRef>
              <c:f>Лист1!$A$2:$A$4</c:f>
              <c:numCache>
                <c:formatCode>General</c:formatCode>
                <c:ptCount val="3"/>
                <c:pt idx="0">
                  <c:v>2016</c:v>
                </c:pt>
                <c:pt idx="1">
                  <c:v>2017</c:v>
                </c:pt>
                <c:pt idx="2">
                  <c:v>2018</c:v>
                </c:pt>
              </c:numCache>
            </c:numRef>
          </c:cat>
          <c:val>
            <c:numRef>
              <c:f>Лист1!$D$2:$D$4</c:f>
              <c:numCache>
                <c:formatCode>General</c:formatCode>
                <c:ptCount val="3"/>
              </c:numCache>
            </c:numRef>
          </c:val>
        </c:ser>
        <c:dLbls>
          <c:showLegendKey val="0"/>
          <c:showVal val="0"/>
          <c:showCatName val="0"/>
          <c:showSerName val="0"/>
          <c:showPercent val="0"/>
          <c:showBubbleSize val="0"/>
        </c:dLbls>
        <c:gapWidth val="150"/>
        <c:axId val="95693440"/>
        <c:axId val="95703424"/>
      </c:barChart>
      <c:catAx>
        <c:axId val="95693440"/>
        <c:scaling>
          <c:orientation val="minMax"/>
        </c:scaling>
        <c:delete val="0"/>
        <c:axPos val="b"/>
        <c:numFmt formatCode="General" sourceLinked="1"/>
        <c:majorTickMark val="out"/>
        <c:minorTickMark val="none"/>
        <c:tickLblPos val="nextTo"/>
        <c:crossAx val="95703424"/>
        <c:crosses val="autoZero"/>
        <c:auto val="1"/>
        <c:lblAlgn val="ctr"/>
        <c:lblOffset val="100"/>
        <c:noMultiLvlLbl val="0"/>
      </c:catAx>
      <c:valAx>
        <c:axId val="95703424"/>
        <c:scaling>
          <c:orientation val="minMax"/>
        </c:scaling>
        <c:delete val="0"/>
        <c:axPos val="l"/>
        <c:majorGridlines/>
        <c:numFmt formatCode="0.00" sourceLinked="1"/>
        <c:majorTickMark val="out"/>
        <c:minorTickMark val="none"/>
        <c:tickLblPos val="nextTo"/>
        <c:crossAx val="9569344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2552</TotalTime>
  <Pages>1</Pages>
  <Words>8169</Words>
  <Characters>46569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2019-03-27T02:29:00Z</cp:lastPrinted>
  <dcterms:created xsi:type="dcterms:W3CDTF">2017-04-18T07:15:00Z</dcterms:created>
  <dcterms:modified xsi:type="dcterms:W3CDTF">2019-04-08T06:49:00Z</dcterms:modified>
</cp:coreProperties>
</file>