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BB" w:rsidRDefault="00A04C6B" w:rsidP="00E26D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C6B">
        <w:rPr>
          <w:rFonts w:ascii="Times New Roman" w:eastAsia="Times New Roman" w:hAnsi="Times New Roman" w:cs="Times New Roman"/>
          <w:sz w:val="28"/>
          <w:szCs w:val="28"/>
        </w:rPr>
        <w:object w:dxaOrig="922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35.25pt" o:ole="">
            <v:imagedata r:id="rId8" o:title=""/>
          </v:shape>
          <o:OLEObject Type="Embed" ProgID="AcroExch.Document.DC" ShapeID="_x0000_i1025" DrawAspect="Content" ObjectID="_1619360649" r:id="rId9"/>
        </w:object>
      </w:r>
    </w:p>
    <w:p w:rsidR="00E26DBB" w:rsidRDefault="00E26DBB" w:rsidP="00E26D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BB" w:rsidRDefault="00E26DBB" w:rsidP="00E26D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BB" w:rsidRDefault="00E26DBB" w:rsidP="00E26D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59" w:rsidRPr="00E26DBB" w:rsidRDefault="00B80D59" w:rsidP="00E26DBB">
      <w:pPr>
        <w:jc w:val="both"/>
        <w:rPr>
          <w:rFonts w:ascii="Times New Roman" w:eastAsia="Times New Roman" w:hAnsi="Times New Roman" w:cs="Times New Roman"/>
        </w:rPr>
        <w:sectPr w:rsidR="00B80D59" w:rsidRPr="00E26DBB" w:rsidSect="00E26DBB">
          <w:footerReference w:type="even" r:id="rId10"/>
          <w:footerReference w:type="default" r:id="rId11"/>
          <w:pgSz w:w="11900" w:h="16840"/>
          <w:pgMar w:top="993" w:right="418" w:bottom="1536" w:left="127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80D59" w:rsidRPr="00A810A5" w:rsidRDefault="00B80D59">
      <w:pPr>
        <w:framePr w:w="10013" w:wrap="notBeside" w:vAnchor="text" w:hAnchor="text" w:xAlign="center" w:y="1"/>
      </w:pPr>
    </w:p>
    <w:p w:rsidR="00E26DBB" w:rsidRDefault="00E33A24" w:rsidP="00E33A24">
      <w:pPr>
        <w:pStyle w:val="20"/>
        <w:shd w:val="clear" w:color="auto" w:fill="auto"/>
        <w:tabs>
          <w:tab w:val="left" w:pos="7245"/>
        </w:tabs>
        <w:ind w:firstLine="0"/>
      </w:pPr>
      <w:r w:rsidRPr="00A810A5">
        <w:tab/>
      </w:r>
    </w:p>
    <w:p w:rsidR="00B80D59" w:rsidRDefault="005B03C2">
      <w:pPr>
        <w:pStyle w:val="20"/>
        <w:numPr>
          <w:ilvl w:val="0"/>
          <w:numId w:val="5"/>
        </w:numPr>
        <w:shd w:val="clear" w:color="auto" w:fill="auto"/>
        <w:tabs>
          <w:tab w:val="left" w:pos="430"/>
        </w:tabs>
        <w:spacing w:line="240" w:lineRule="exact"/>
        <w:ind w:firstLine="0"/>
      </w:pPr>
      <w:r>
        <w:t xml:space="preserve">                    СОДЕРЖАНИЕ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102"/>
        <w:gridCol w:w="1238"/>
      </w:tblGrid>
      <w:tr w:rsidR="00B80D59">
        <w:trPr>
          <w:trHeight w:hRule="exact" w:val="29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 xml:space="preserve">I 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а з д е л. Аналитический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страница</w:t>
            </w:r>
          </w:p>
        </w:tc>
      </w:tr>
      <w:tr w:rsidR="005B03C2">
        <w:trPr>
          <w:trHeight w:hRule="exact" w:val="29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3C2" w:rsidRPr="005B03C2" w:rsidRDefault="005B03C2" w:rsidP="005B03C2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3"/>
                <w:b w:val="0"/>
              </w:rPr>
            </w:pPr>
            <w:r w:rsidRPr="005B03C2">
              <w:rPr>
                <w:rStyle w:val="23"/>
                <w:b w:val="0"/>
              </w:rPr>
              <w:t>Введение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C2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</w:tr>
      <w:tr w:rsidR="005B03C2">
        <w:trPr>
          <w:trHeight w:hRule="exact" w:val="29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3C2" w:rsidRPr="005B03C2" w:rsidRDefault="005B03C2" w:rsidP="005B03C2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Паспорт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C2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Информационная справка о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6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 xml:space="preserve">Проблемный анализ </w:t>
            </w:r>
            <w:proofErr w:type="spellStart"/>
            <w:r>
              <w:rPr>
                <w:rStyle w:val="22"/>
              </w:rPr>
              <w:t>воспитательно</w:t>
            </w:r>
            <w:proofErr w:type="spellEnd"/>
            <w:r>
              <w:rPr>
                <w:rStyle w:val="22"/>
              </w:rPr>
              <w:t>-образовательного процесса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Pr="005B03C2" w:rsidRDefault="005B03C2" w:rsidP="008331AC">
            <w:pPr>
              <w:framePr w:w="9989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5B03C2">
              <w:rPr>
                <w:sz w:val="20"/>
                <w:szCs w:val="20"/>
              </w:rPr>
              <w:t>8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Анализ внутренней среды ДОУ</w:t>
            </w:r>
            <w:r>
              <w:rPr>
                <w:rStyle w:val="22"/>
              </w:rPr>
              <w:t>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5B03C2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внутренней среды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Default="005B03C2" w:rsidP="008331AC">
            <w:pPr>
              <w:framePr w:w="9989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5B03C2">
              <w:rPr>
                <w:sz w:val="20"/>
                <w:szCs w:val="20"/>
              </w:rPr>
              <w:t>8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образовательного процесса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9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кадрового состава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</w:tr>
      <w:tr w:rsidR="008331AC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AC" w:rsidRDefault="008331AC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1AC" w:rsidRDefault="008331AC" w:rsidP="008331AC">
            <w:pPr>
              <w:pStyle w:val="50"/>
              <w:framePr w:w="99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8331AC">
              <w:rPr>
                <w:b w:val="0"/>
                <w:i w:val="0"/>
              </w:rPr>
              <w:t>Анализ состояния здоровья, физического состояния воспитанников</w:t>
            </w:r>
            <w:r>
              <w:t>.</w:t>
            </w:r>
          </w:p>
          <w:p w:rsidR="008331AC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AC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управляющей системы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11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Анализ внешней среды ДОУ: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Pr="008331AC" w:rsidRDefault="008331AC" w:rsidP="008331AC">
            <w:pPr>
              <w:framePr w:w="9989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331AC">
              <w:rPr>
                <w:sz w:val="20"/>
                <w:szCs w:val="20"/>
              </w:rPr>
              <w:t>12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Актуальность программы развития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Pr="008331AC" w:rsidRDefault="008331AC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8331AC">
              <w:rPr>
                <w:sz w:val="20"/>
                <w:szCs w:val="20"/>
              </w:rPr>
              <w:t>12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Социокультурные особенности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Pr="008331AC" w:rsidRDefault="008331AC" w:rsidP="008331AC">
            <w:pPr>
              <w:framePr w:w="9989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331AC">
              <w:rPr>
                <w:sz w:val="20"/>
                <w:szCs w:val="20"/>
              </w:rPr>
              <w:t>12</w:t>
            </w:r>
          </w:p>
        </w:tc>
      </w:tr>
      <w:tr w:rsidR="00B80D59">
        <w:trPr>
          <w:trHeight w:hRule="exact" w:val="562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3"/>
              </w:rPr>
              <w:t xml:space="preserve">I </w:t>
            </w:r>
            <w:proofErr w:type="spellStart"/>
            <w:r>
              <w:rPr>
                <w:rStyle w:val="23"/>
              </w:rPr>
              <w:t>I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а з д е л.</w:t>
            </w:r>
          </w:p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Концептуально-прогностическая часть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Концепция программы развития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Стратегия развития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Этапы и содержание работы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B80D59">
        <w:trPr>
          <w:trHeight w:hRule="exact" w:val="571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3"/>
              </w:rPr>
              <w:t xml:space="preserve">I </w:t>
            </w:r>
            <w:proofErr w:type="spellStart"/>
            <w:r>
              <w:rPr>
                <w:rStyle w:val="23"/>
              </w:rPr>
              <w:t>I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I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а з д е л.</w:t>
            </w:r>
          </w:p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 xml:space="preserve">Параметры </w:t>
            </w:r>
            <w:proofErr w:type="gramStart"/>
            <w:r>
              <w:rPr>
                <w:rStyle w:val="23"/>
              </w:rPr>
              <w:t>оценки результативности реализации программы развития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13</w:t>
            </w:r>
          </w:p>
        </w:tc>
      </w:tr>
    </w:tbl>
    <w:p w:rsidR="00B80D59" w:rsidRDefault="00B80D59">
      <w:pPr>
        <w:framePr w:w="9989" w:wrap="notBeside" w:vAnchor="text" w:hAnchor="text" w:xAlign="center" w:y="1"/>
        <w:rPr>
          <w:sz w:val="2"/>
          <w:szCs w:val="2"/>
        </w:rPr>
      </w:pPr>
    </w:p>
    <w:p w:rsidR="00B80D59" w:rsidRDefault="00B80D59">
      <w:pPr>
        <w:rPr>
          <w:sz w:val="2"/>
          <w:szCs w:val="2"/>
        </w:rPr>
      </w:pPr>
    </w:p>
    <w:p w:rsidR="00B80D59" w:rsidRDefault="00B80D59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94"/>
        <w:gridCol w:w="105"/>
      </w:tblGrid>
      <w:tr w:rsidR="00937A8B" w:rsidRPr="00A74246" w:rsidTr="006014A2">
        <w:trPr>
          <w:tblCellSpacing w:w="0" w:type="dxa"/>
        </w:trPr>
        <w:tc>
          <w:tcPr>
            <w:tcW w:w="20" w:type="dxa"/>
            <w:vAlign w:val="center"/>
            <w:hideMark/>
          </w:tcPr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        </w:t>
            </w:r>
          </w:p>
        </w:tc>
        <w:tc>
          <w:tcPr>
            <w:tcW w:w="9194" w:type="dxa"/>
            <w:vAlign w:val="center"/>
            <w:hideMark/>
          </w:tcPr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10A5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74246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Концепция модернизации Российского образования определяет обеспечение качества образования как главную задачу Российской образовательной политики. Важнейшей задачей модернизации является обеспечение доступности качественного образования, его индивидуализация и дифференциация. В связи с этим современное общество предъявляет новые требования к обеспечению стабильного функционирования и развития дошкольных образовательных учреждений: к организации учебно-воспитательного и коррекционно-оздоровительного процесса, выбору и обоснованию содержания основных и парциальных учебных программ, результатам образовательной деятельности, подбору и обучению педагогических кадров. Оптимизация развития системы дошкольного образования возможна лишь при освоении инноваций, способствующих качественным изменениям деятельности ДОУ и выражающихся в их переходе на качественно новый этап - режим развития.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Таким образом, возникает необходимость своевременного пересмотра и обновления механизма деятельности ДОУ, создания определённых условий развития, обеспечивая эффективность и конкурентоспособность дошкольного учреждения на рынке образовательных услуг.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В этой связи перед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Основными приоритетами развития общего образования в национальной образовательной инициативе названы: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  1. Обновление образовательных стандартов.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  2. Развитие воспитательского  потенциала.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 3. Сохранение и укрепление здоровья воспитанников.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   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lastRenderedPageBreak/>
              <w:t>           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 большая  часть родителей хотели бы повысить степень своей компетентности в знаниях о своём ребёнке; треть родителей хотели бы больше узнать о воспитании ребёнка в семье; более половины - заинтересованы в усовершенствовании своих умений в области изучения личности ребёнка и практики семейного воспитания.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lastRenderedPageBreak/>
        <w:t>           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Программа Развития МК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ДОУ </w:t>
      </w:r>
      <w:r w:rsidRPr="00A74246">
        <w:rPr>
          <w:rFonts w:ascii="Times New Roman" w:eastAsia="Times New Roman" w:hAnsi="Times New Roman" w:cs="Times New Roman"/>
        </w:rPr>
        <w:t>– это система действий для  достижения  желаемого  результата развития учреждения,  его приоритетного направления – предоставление образовательных услуг. Программа  направлена на повышение кач</w:t>
      </w:r>
      <w:r>
        <w:rPr>
          <w:rFonts w:ascii="Times New Roman" w:eastAsia="Times New Roman" w:hAnsi="Times New Roman" w:cs="Times New Roman"/>
        </w:rPr>
        <w:t>ества воспитания и обучения в МК</w:t>
      </w:r>
      <w:r w:rsidRPr="00A74246">
        <w:rPr>
          <w:rFonts w:ascii="Times New Roman" w:eastAsia="Times New Roman" w:hAnsi="Times New Roman" w:cs="Times New Roman"/>
        </w:rPr>
        <w:t>ДОУ, предполагает активное участие всех участников педагогического процесса в её реализации –  руководителей учреждения, педагогов, детей и их родителей.</w:t>
      </w:r>
    </w:p>
    <w:p w:rsidR="00937A8B" w:rsidRPr="00A810A5" w:rsidRDefault="00937A8B" w:rsidP="00A810A5">
      <w:pPr>
        <w:jc w:val="both"/>
        <w:rPr>
          <w:rFonts w:ascii="Times New Roman" w:eastAsia="Times New Roman" w:hAnsi="Times New Roman" w:cs="Times New Roman"/>
        </w:rPr>
        <w:sectPr w:rsidR="00937A8B" w:rsidRPr="00A810A5" w:rsidSect="00A810A5">
          <w:pgSz w:w="11900" w:h="16840"/>
          <w:pgMar w:top="568" w:right="769" w:bottom="426" w:left="114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 Программа Развития МК</w:t>
      </w:r>
      <w:r w:rsidRPr="00A74246">
        <w:rPr>
          <w:rFonts w:ascii="Times New Roman" w:eastAsia="Times New Roman" w:hAnsi="Times New Roman" w:cs="Times New Roman"/>
        </w:rPr>
        <w:t>ДОУ определяет цели, задачи, направления и предп</w:t>
      </w:r>
      <w:r>
        <w:rPr>
          <w:rFonts w:ascii="Times New Roman" w:eastAsia="Times New Roman" w:hAnsi="Times New Roman" w:cs="Times New Roman"/>
        </w:rPr>
        <w:t>олагаемые результаты развития МК</w:t>
      </w:r>
      <w:r w:rsidR="00A810A5">
        <w:rPr>
          <w:rFonts w:ascii="Times New Roman" w:eastAsia="Times New Roman" w:hAnsi="Times New Roman" w:cs="Times New Roman"/>
        </w:rPr>
        <w:t>ДОУ</w:t>
      </w:r>
    </w:p>
    <w:p w:rsidR="00A810A5" w:rsidRDefault="00A810A5" w:rsidP="00A810A5">
      <w:pPr>
        <w:pStyle w:val="26"/>
        <w:keepNext/>
        <w:keepLines/>
        <w:shd w:val="clear" w:color="auto" w:fill="auto"/>
        <w:tabs>
          <w:tab w:val="left" w:pos="3656"/>
        </w:tabs>
        <w:spacing w:after="256" w:line="240" w:lineRule="exact"/>
      </w:pPr>
      <w:bookmarkStart w:id="1" w:name="bookmark0"/>
      <w:r>
        <w:lastRenderedPageBreak/>
        <w:t xml:space="preserve">              </w:t>
      </w:r>
      <w:r w:rsidR="00FF1890">
        <w:t>Паспорт программы развития</w:t>
      </w:r>
      <w:r>
        <w:t xml:space="preserve">                                  </w:t>
      </w:r>
    </w:p>
    <w:tbl>
      <w:tblPr>
        <w:tblW w:w="10774" w:type="dxa"/>
        <w:tblInd w:w="-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797"/>
      </w:tblGrid>
      <w:tr w:rsidR="00A810A5" w:rsidRPr="00A810A5" w:rsidTr="00FF1890">
        <w:trPr>
          <w:trHeight w:hRule="exact"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1"/>
              </w:rPr>
              <w:t>Наименование программы: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>Программа развития муниципального казенного  дошкольного образова</w:t>
            </w:r>
            <w:r w:rsidRPr="00A810A5">
              <w:rPr>
                <w:rStyle w:val="22"/>
              </w:rPr>
              <w:softHyphen/>
              <w:t xml:space="preserve">тельного учреждения </w:t>
            </w:r>
            <w:proofErr w:type="spellStart"/>
            <w:r w:rsidRPr="00A810A5">
              <w:rPr>
                <w:rStyle w:val="22"/>
              </w:rPr>
              <w:t>Балаганский</w:t>
            </w:r>
            <w:proofErr w:type="spellEnd"/>
            <w:r w:rsidRPr="00A810A5">
              <w:rPr>
                <w:rStyle w:val="22"/>
              </w:rPr>
              <w:t xml:space="preserve"> детский сад № 4  </w:t>
            </w:r>
            <w:proofErr w:type="gramStart"/>
            <w:r w:rsidRPr="00A810A5">
              <w:rPr>
                <w:rStyle w:val="22"/>
              </w:rPr>
              <w:t>на</w:t>
            </w:r>
            <w:proofErr w:type="gramEnd"/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</w:pPr>
            <w:r w:rsidRPr="00A810A5">
              <w:rPr>
                <w:rStyle w:val="22"/>
              </w:rPr>
              <w:t xml:space="preserve"> 2019-2024 го</w:t>
            </w:r>
            <w:r w:rsidRPr="00A810A5">
              <w:rPr>
                <w:rStyle w:val="22"/>
              </w:rPr>
              <w:softHyphen/>
              <w:t>ды.</w:t>
            </w:r>
          </w:p>
        </w:tc>
      </w:tr>
      <w:tr w:rsidR="00A810A5" w:rsidRPr="00A810A5" w:rsidTr="00FF1890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Разработчик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Рабочая группа МКДОУ </w:t>
            </w:r>
            <w:proofErr w:type="spellStart"/>
            <w:r w:rsidRPr="00A810A5">
              <w:rPr>
                <w:rStyle w:val="22"/>
              </w:rPr>
              <w:t>Балаганский</w:t>
            </w:r>
            <w:proofErr w:type="spellEnd"/>
            <w:r w:rsidRPr="00A810A5">
              <w:rPr>
                <w:rStyle w:val="22"/>
              </w:rPr>
              <w:t xml:space="preserve"> детский сад № 4.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Председатель</w:t>
            </w:r>
            <w:proofErr w:type="gramStart"/>
            <w:r w:rsidRPr="00A810A5">
              <w:rPr>
                <w:rStyle w:val="22"/>
              </w:rPr>
              <w:t xml:space="preserve"> :</w:t>
            </w:r>
            <w:proofErr w:type="gramEnd"/>
            <w:r w:rsidRPr="00A810A5">
              <w:rPr>
                <w:rStyle w:val="22"/>
              </w:rPr>
              <w:t xml:space="preserve"> заведующий </w:t>
            </w:r>
            <w:proofErr w:type="spellStart"/>
            <w:r w:rsidRPr="00A810A5">
              <w:rPr>
                <w:rStyle w:val="22"/>
              </w:rPr>
              <w:t>Салмина</w:t>
            </w:r>
            <w:proofErr w:type="spellEnd"/>
            <w:r w:rsidRPr="00A810A5">
              <w:rPr>
                <w:rStyle w:val="22"/>
              </w:rPr>
              <w:t xml:space="preserve"> В.Н</w:t>
            </w:r>
          </w:p>
        </w:tc>
      </w:tr>
      <w:tr w:rsidR="00A810A5" w:rsidRPr="00A810A5" w:rsidTr="00FF1890">
        <w:trPr>
          <w:trHeight w:hRule="exact" w:val="3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69" w:lineRule="exact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Законодательная база </w:t>
            </w:r>
            <w:proofErr w:type="gramStart"/>
            <w:r w:rsidRPr="00A810A5">
              <w:rPr>
                <w:rStyle w:val="22"/>
              </w:rPr>
              <w:t>для</w:t>
            </w:r>
            <w:proofErr w:type="gramEnd"/>
            <w:r w:rsidRPr="00A810A5">
              <w:rPr>
                <w:rStyle w:val="22"/>
              </w:rPr>
              <w:t xml:space="preserve">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spacing w:line="269" w:lineRule="exact"/>
              <w:ind w:firstLine="0"/>
            </w:pPr>
            <w:r w:rsidRPr="00A810A5">
              <w:rPr>
                <w:rStyle w:val="22"/>
              </w:rPr>
              <w:t>раз</w:t>
            </w:r>
            <w:r w:rsidRPr="00A810A5">
              <w:rPr>
                <w:rStyle w:val="22"/>
              </w:rPr>
              <w:softHyphen/>
              <w:t>работки программы развития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2"/>
              </w:tabs>
              <w:ind w:firstLine="0"/>
            </w:pPr>
            <w:r w:rsidRPr="00A810A5">
              <w:t>Федеральный закон от 29.12.2012 г. № 273-ФЗ «Об образовании в Российской Федерации»;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7"/>
              </w:tabs>
              <w:ind w:firstLine="0"/>
            </w:pPr>
            <w:r w:rsidRPr="00A810A5">
              <w:t>Федеральный государственный стандарт дошкольного образования, утвержденный приказом Министерства образования и науки РФ от 17.11.2013. № 1155;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72"/>
              </w:tabs>
              <w:ind w:firstLine="0"/>
            </w:pPr>
            <w:r w:rsidRPr="00A810A5">
              <w:t xml:space="preserve">Приказ от 30.08.2013. № 1014 </w:t>
            </w:r>
            <w:proofErr w:type="spellStart"/>
            <w:r w:rsidRPr="00A810A5">
              <w:t>Минобрнауки</w:t>
            </w:r>
            <w:proofErr w:type="spellEnd"/>
            <w:r w:rsidRPr="00A810A5">
              <w:t xml:space="preserve"> РФ «Об утверждении Порядка организации и осуществления образовательной деятельности по основным общеобразовательным программам — программам дошкольного образования»;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2"/>
              </w:tabs>
              <w:ind w:firstLine="0"/>
            </w:pPr>
            <w:proofErr w:type="spellStart"/>
            <w:r w:rsidRPr="00A810A5">
              <w:t>СанПин</w:t>
            </w:r>
            <w:proofErr w:type="spellEnd"/>
            <w:r w:rsidRPr="00A810A5">
      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2"/>
              </w:tabs>
              <w:ind w:firstLine="0"/>
            </w:pPr>
            <w:r w:rsidRPr="00A810A5">
              <w:t>Локальные акты ДОУ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504"/>
              </w:tabs>
              <w:spacing w:before="60" w:line="240" w:lineRule="exact"/>
              <w:ind w:firstLine="0"/>
            </w:pPr>
          </w:p>
        </w:tc>
      </w:tr>
      <w:tr w:rsidR="00A810A5" w:rsidRPr="00A810A5" w:rsidTr="00FF1890">
        <w:trPr>
          <w:trHeight w:hRule="exact"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Сроки и этапы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562"/>
              </w:tabs>
            </w:pPr>
            <w:r w:rsidRPr="00A810A5">
              <w:rPr>
                <w:rStyle w:val="22"/>
              </w:rPr>
              <w:t xml:space="preserve">- 2020 </w:t>
            </w:r>
            <w:proofErr w:type="spellStart"/>
            <w:r w:rsidRPr="00A810A5">
              <w:rPr>
                <w:rStyle w:val="22"/>
              </w:rPr>
              <w:t>г.г</w:t>
            </w:r>
            <w:proofErr w:type="spellEnd"/>
            <w:r w:rsidRPr="00A810A5">
              <w:rPr>
                <w:rStyle w:val="22"/>
              </w:rPr>
              <w:t>. - организационный этап;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562"/>
              </w:tabs>
              <w:ind w:firstLine="0"/>
            </w:pPr>
            <w:r w:rsidRPr="00A810A5">
              <w:rPr>
                <w:rStyle w:val="22"/>
              </w:rPr>
              <w:t xml:space="preserve">       2020- 2022 - основной этап;</w:t>
            </w:r>
            <w:r w:rsidRPr="00A810A5">
              <w:t xml:space="preserve">          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562"/>
              </w:tabs>
              <w:ind w:firstLine="0"/>
            </w:pPr>
            <w:r w:rsidRPr="00A810A5">
              <w:t xml:space="preserve">       2022 -</w:t>
            </w:r>
            <w:r w:rsidRPr="00A810A5">
              <w:rPr>
                <w:rStyle w:val="22"/>
              </w:rPr>
              <w:t xml:space="preserve">2024 </w:t>
            </w:r>
            <w:proofErr w:type="spellStart"/>
            <w:r w:rsidRPr="00A810A5">
              <w:rPr>
                <w:rStyle w:val="22"/>
              </w:rPr>
              <w:t>г.г</w:t>
            </w:r>
            <w:proofErr w:type="spellEnd"/>
            <w:r w:rsidRPr="00A810A5">
              <w:rPr>
                <w:rStyle w:val="22"/>
              </w:rPr>
              <w:t>.- заключительный этап</w:t>
            </w:r>
          </w:p>
        </w:tc>
      </w:tr>
      <w:tr w:rsidR="00A810A5" w:rsidRPr="00A810A5" w:rsidTr="00FF1890">
        <w:trPr>
          <w:trHeight w:hRule="exact"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t>Решение приоритетных задач развития МКДОУ</w:t>
            </w:r>
          </w:p>
        </w:tc>
      </w:tr>
      <w:tr w:rsidR="00A810A5" w:rsidRPr="00A810A5" w:rsidTr="00FF1890">
        <w:trPr>
          <w:trHeight w:hRule="exact" w:val="5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Направления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>-Укрепление здоровья детей, обеспечение их психического благополучия, формирование у дошкольников ответственности за своё здоровье.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>-Создание системы единого воспитания и общения МКДОУ и семьи, тесное сотрудничество с семьями воспитанников.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 xml:space="preserve"> -Сотрудничество с социальными партнерами для разностороннего развития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left="400" w:firstLine="0"/>
            </w:pPr>
            <w:r w:rsidRPr="00A810A5">
              <w:t xml:space="preserve">воспитанников: МБОУ </w:t>
            </w:r>
            <w:proofErr w:type="spellStart"/>
            <w:r w:rsidRPr="00A810A5">
              <w:t>Балаганская</w:t>
            </w:r>
            <w:proofErr w:type="spellEnd"/>
            <w:r w:rsidRPr="00A810A5">
              <w:t xml:space="preserve">  СОШ №1,  МБОУ </w:t>
            </w:r>
            <w:proofErr w:type="spellStart"/>
            <w:r w:rsidRPr="00A810A5">
              <w:t>Балаганская</w:t>
            </w:r>
            <w:proofErr w:type="spellEnd"/>
            <w:r w:rsidRPr="00A810A5">
              <w:t xml:space="preserve">  СОШ №2; центральная детская  библиотека, музей, МБОУ ДОД центр детского творчества.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 xml:space="preserve"> -Формирование предпосылок у детей к обучению в школе и осуществление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</w:pPr>
            <w:r w:rsidRPr="00A810A5">
              <w:t>преемственности дошкольного и начального образования.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960"/>
              </w:tabs>
              <w:spacing w:line="278" w:lineRule="exact"/>
              <w:ind w:firstLine="0"/>
            </w:pPr>
            <w:r w:rsidRPr="00A810A5">
              <w:t xml:space="preserve"> -Повышение эффективности использования средств информатизации в образовательном процессе.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698"/>
              </w:tabs>
              <w:spacing w:line="278" w:lineRule="exact"/>
              <w:ind w:firstLine="0"/>
            </w:pPr>
            <w:r w:rsidRPr="00A810A5">
              <w:t xml:space="preserve"> -Совершенствование стратегии и тактики построения развивающей среды ДОУ,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34"/>
              </w:tabs>
              <w:spacing w:after="244" w:line="278" w:lineRule="exact"/>
              <w:ind w:firstLine="0"/>
            </w:pPr>
            <w:r w:rsidRPr="00A810A5">
              <w:t xml:space="preserve"> -Укрепление материально - технической базы ДОУ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60" w:line="240" w:lineRule="exact"/>
              <w:ind w:hanging="360"/>
            </w:pPr>
          </w:p>
        </w:tc>
      </w:tr>
      <w:tr w:rsidR="00A810A5" w:rsidRPr="00A810A5" w:rsidTr="00FF1890">
        <w:trPr>
          <w:trHeight w:hRule="exact" w:val="10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Финансовое обеспечение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про</w:t>
            </w:r>
            <w:r w:rsidRPr="00A810A5">
              <w:rPr>
                <w:rStyle w:val="22"/>
              </w:rPr>
              <w:softHyphen/>
              <w:t>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Выполнение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</w:t>
            </w:r>
            <w:r w:rsidRPr="00A810A5">
              <w:rPr>
                <w:rStyle w:val="22"/>
              </w:rPr>
              <w:softHyphen/>
              <w:t>ния).</w:t>
            </w:r>
          </w:p>
        </w:tc>
      </w:tr>
      <w:tr w:rsidR="00A810A5" w:rsidRPr="00A810A5" w:rsidTr="00FF1890">
        <w:trPr>
          <w:trHeight w:hRule="exact" w:val="2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Ожидаемые результаты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реа</w:t>
            </w:r>
            <w:r w:rsidRPr="00A810A5">
              <w:rPr>
                <w:rStyle w:val="22"/>
              </w:rPr>
              <w:softHyphen/>
              <w:t>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Повышение уровня профессиональной компетенции педагогов;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создание развивающей среды и материально</w:t>
            </w:r>
            <w:r w:rsidRPr="00A810A5">
              <w:rPr>
                <w:rStyle w:val="22"/>
              </w:rPr>
              <w:softHyphen/>
              <w:t>-технической базы в группах в соответствии с образо</w:t>
            </w:r>
            <w:r w:rsidRPr="00A810A5">
              <w:rPr>
                <w:rStyle w:val="22"/>
              </w:rPr>
              <w:softHyphen/>
              <w:t>вательными областями образовательной программы ДОУ;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line="269" w:lineRule="exact"/>
              <w:ind w:hanging="360"/>
            </w:pPr>
            <w:r w:rsidRPr="00A810A5">
              <w:rPr>
                <w:rStyle w:val="22"/>
              </w:rPr>
              <w:t>рост творческих достижений всех субъектов образова</w:t>
            </w:r>
            <w:r w:rsidRPr="00A810A5">
              <w:rPr>
                <w:rStyle w:val="22"/>
              </w:rPr>
              <w:softHyphen/>
              <w:t>тельного процесса, овладение комплексом технических навыков и умений, необходимых для их реализации.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обеспечение готовности воспитанников к обучению в школе.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активное включение родителей в образовательный процесс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ind w:hanging="360"/>
            </w:pPr>
            <w:r w:rsidRPr="00A810A5">
              <w:rPr>
                <w:rStyle w:val="22"/>
              </w:rPr>
              <w:t>создание привлекательного в глазах всех субъектов об</w:t>
            </w:r>
            <w:r w:rsidRPr="00A810A5">
              <w:rPr>
                <w:rStyle w:val="22"/>
              </w:rPr>
              <w:softHyphen/>
              <w:t>разовательного процесса имиджа ДОУ</w:t>
            </w:r>
          </w:p>
        </w:tc>
      </w:tr>
      <w:tr w:rsidR="00A810A5" w:rsidRPr="00A810A5" w:rsidTr="00FF1890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lastRenderedPageBreak/>
              <w:t>Программа принята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Педагогический совет № 4 от 01.04.2019г</w:t>
            </w:r>
          </w:p>
        </w:tc>
      </w:tr>
      <w:tr w:rsidR="00A810A5" w:rsidRPr="00A810A5" w:rsidTr="00FF1890">
        <w:trPr>
          <w:trHeight w:hRule="exact"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Программа утверждена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08.04.2019г.</w:t>
            </w:r>
          </w:p>
        </w:tc>
      </w:tr>
      <w:tr w:rsidR="00A810A5" w:rsidRPr="00A810A5" w:rsidTr="00FF1890">
        <w:trPr>
          <w:trHeight w:hRule="exact" w:val="5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proofErr w:type="gramStart"/>
            <w:r w:rsidRPr="00A810A5">
              <w:rPr>
                <w:rStyle w:val="22"/>
              </w:rPr>
              <w:t>Контроль за</w:t>
            </w:r>
            <w:proofErr w:type="gramEnd"/>
            <w:r w:rsidRPr="00A810A5">
              <w:rPr>
                <w:rStyle w:val="22"/>
              </w:rPr>
              <w:t xml:space="preserve"> выполнением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 w:rsidRPr="00A810A5">
              <w:rPr>
                <w:rStyle w:val="22"/>
              </w:rPr>
              <w:t>Управление и корректировка программы осуществляется пе</w:t>
            </w:r>
            <w:r w:rsidRPr="00A810A5">
              <w:rPr>
                <w:rStyle w:val="22"/>
              </w:rPr>
              <w:softHyphen/>
              <w:t xml:space="preserve">дагогическим Советом  МКДОУ </w:t>
            </w:r>
            <w:proofErr w:type="spellStart"/>
            <w:r w:rsidRPr="00A810A5">
              <w:rPr>
                <w:rStyle w:val="22"/>
              </w:rPr>
              <w:t>Балаганский</w:t>
            </w:r>
            <w:proofErr w:type="spellEnd"/>
            <w:r w:rsidRPr="00A810A5">
              <w:rPr>
                <w:rStyle w:val="22"/>
              </w:rPr>
              <w:t xml:space="preserve">  детский сад № 4.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</w:p>
        </w:tc>
      </w:tr>
    </w:tbl>
    <w:p w:rsidR="00B80D59" w:rsidRDefault="00A810A5" w:rsidP="00A810A5">
      <w:pPr>
        <w:pStyle w:val="26"/>
        <w:keepNext/>
        <w:keepLines/>
        <w:shd w:val="clear" w:color="auto" w:fill="auto"/>
        <w:tabs>
          <w:tab w:val="left" w:pos="3656"/>
        </w:tabs>
        <w:spacing w:after="256" w:line="240" w:lineRule="exact"/>
      </w:pPr>
      <w:r>
        <w:t xml:space="preserve"> 1.</w:t>
      </w:r>
      <w:proofErr w:type="gramStart"/>
      <w:r w:rsidR="007010B3">
        <w:t>р</w:t>
      </w:r>
      <w:proofErr w:type="gramEnd"/>
      <w:r w:rsidR="007010B3">
        <w:t xml:space="preserve"> а з д е л. Аналитический</w:t>
      </w:r>
      <w:bookmarkEnd w:id="1"/>
    </w:p>
    <w:p w:rsidR="0088473D" w:rsidRDefault="007010B3" w:rsidP="0088473D">
      <w:pPr>
        <w:pStyle w:val="26"/>
        <w:keepNext/>
        <w:keepLines/>
        <w:numPr>
          <w:ilvl w:val="0"/>
          <w:numId w:val="9"/>
        </w:numPr>
        <w:shd w:val="clear" w:color="auto" w:fill="auto"/>
        <w:spacing w:after="0" w:line="274" w:lineRule="exact"/>
        <w:ind w:firstLine="740"/>
      </w:pPr>
      <w:bookmarkStart w:id="2" w:name="bookmark1"/>
      <w:r>
        <w:t>Информационная справка о ДОУ</w:t>
      </w:r>
      <w:bookmarkEnd w:id="2"/>
    </w:p>
    <w:p w:rsidR="00E26DBB" w:rsidRPr="00A74246" w:rsidRDefault="0088473D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Style w:val="28"/>
          <w:rFonts w:eastAsia="Arial Unicode MS"/>
        </w:rPr>
        <w:t>Полное наименование учреждения:</w:t>
      </w:r>
      <w:r>
        <w:rPr>
          <w:rStyle w:val="28"/>
          <w:rFonts w:eastAsia="Arial Unicode MS"/>
        </w:rPr>
        <w:tab/>
      </w:r>
      <w:r w:rsidR="00E26DBB">
        <w:rPr>
          <w:rFonts w:ascii="Times New Roman" w:eastAsia="Times New Roman" w:hAnsi="Times New Roman" w:cs="Times New Roman"/>
        </w:rPr>
        <w:t>Муниципальное казенное</w:t>
      </w:r>
      <w:r w:rsidR="00E26DBB" w:rsidRPr="00A74246">
        <w:rPr>
          <w:rFonts w:ascii="Times New Roman" w:eastAsia="Times New Roman" w:hAnsi="Times New Roman" w:cs="Times New Roman"/>
        </w:rPr>
        <w:t xml:space="preserve"> дошкольное образовательное учреждение</w:t>
      </w:r>
      <w:r w:rsidR="00E26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6DBB">
        <w:rPr>
          <w:rFonts w:ascii="Times New Roman" w:eastAsia="Times New Roman" w:hAnsi="Times New Roman" w:cs="Times New Roman"/>
        </w:rPr>
        <w:t>Балаганский</w:t>
      </w:r>
      <w:proofErr w:type="spellEnd"/>
      <w:r w:rsidR="00E26DBB">
        <w:rPr>
          <w:rFonts w:ascii="Times New Roman" w:eastAsia="Times New Roman" w:hAnsi="Times New Roman" w:cs="Times New Roman"/>
        </w:rPr>
        <w:t xml:space="preserve"> </w:t>
      </w:r>
      <w:r w:rsidR="00E26DBB" w:rsidRPr="00A74246">
        <w:rPr>
          <w:rFonts w:ascii="Times New Roman" w:eastAsia="Times New Roman" w:hAnsi="Times New Roman" w:cs="Times New Roman"/>
        </w:rPr>
        <w:t xml:space="preserve"> детский с</w:t>
      </w:r>
      <w:r w:rsidR="00E26DBB">
        <w:rPr>
          <w:rFonts w:ascii="Times New Roman" w:eastAsia="Times New Roman" w:hAnsi="Times New Roman" w:cs="Times New Roman"/>
        </w:rPr>
        <w:t xml:space="preserve">ад № 4 общеразвивающего </w:t>
      </w:r>
      <w:r w:rsidR="00E26DBB" w:rsidRPr="00A74246">
        <w:rPr>
          <w:rFonts w:ascii="Times New Roman" w:eastAsia="Times New Roman" w:hAnsi="Times New Roman" w:cs="Times New Roman"/>
        </w:rPr>
        <w:t xml:space="preserve"> вида</w:t>
      </w:r>
      <w:r w:rsidR="00E26DBB">
        <w:rPr>
          <w:rFonts w:ascii="Times New Roman" w:eastAsia="Times New Roman" w:hAnsi="Times New Roman" w:cs="Times New Roman"/>
        </w:rPr>
        <w:t>. Сокращенное название: МК</w:t>
      </w:r>
      <w:r w:rsidR="00E26DBB" w:rsidRPr="00A74246">
        <w:rPr>
          <w:rFonts w:ascii="Times New Roman" w:eastAsia="Times New Roman" w:hAnsi="Times New Roman" w:cs="Times New Roman"/>
        </w:rPr>
        <w:t xml:space="preserve">ДОУ </w:t>
      </w:r>
      <w:r w:rsidR="00E26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6DBB">
        <w:rPr>
          <w:rFonts w:ascii="Times New Roman" w:eastAsia="Times New Roman" w:hAnsi="Times New Roman" w:cs="Times New Roman"/>
        </w:rPr>
        <w:t>Балаганский</w:t>
      </w:r>
      <w:proofErr w:type="spellEnd"/>
      <w:r w:rsidR="00E26DBB">
        <w:rPr>
          <w:rFonts w:ascii="Times New Roman" w:eastAsia="Times New Roman" w:hAnsi="Times New Roman" w:cs="Times New Roman"/>
        </w:rPr>
        <w:t xml:space="preserve"> детский сад №4</w:t>
      </w:r>
      <w:r w:rsidR="00E26DBB" w:rsidRPr="00A74246">
        <w:rPr>
          <w:rFonts w:ascii="Times New Roman" w:eastAsia="Times New Roman" w:hAnsi="Times New Roman" w:cs="Times New Roman"/>
        </w:rPr>
        <w:t>.    </w:t>
      </w:r>
      <w:r w:rsidR="00E26DBB">
        <w:rPr>
          <w:rFonts w:ascii="Times New Roman" w:eastAsia="Times New Roman" w:hAnsi="Times New Roman" w:cs="Times New Roman"/>
        </w:rPr>
        <w:t xml:space="preserve"> Год ввода в эксплуатацию – 2013</w:t>
      </w:r>
      <w:r w:rsidR="00E26DBB" w:rsidRPr="00A74246">
        <w:rPr>
          <w:rFonts w:ascii="Times New Roman" w:eastAsia="Times New Roman" w:hAnsi="Times New Roman" w:cs="Times New Roman"/>
        </w:rPr>
        <w:t xml:space="preserve"> г</w:t>
      </w:r>
      <w:proofErr w:type="gramStart"/>
      <w:r w:rsidR="00E26DBB" w:rsidRPr="00A74246">
        <w:rPr>
          <w:rFonts w:ascii="Times New Roman" w:eastAsia="Times New Roman" w:hAnsi="Times New Roman" w:cs="Times New Roman"/>
        </w:rPr>
        <w:t>.</w:t>
      </w:r>
      <w:r w:rsidR="00E26DBB">
        <w:rPr>
          <w:rFonts w:ascii="Times New Roman" w:eastAsia="Times New Roman" w:hAnsi="Times New Roman" w:cs="Times New Roman"/>
        </w:rPr>
        <w:t xml:space="preserve">. </w:t>
      </w:r>
      <w:proofErr w:type="gramEnd"/>
      <w:r w:rsidR="00E26DBB">
        <w:rPr>
          <w:rFonts w:ascii="Times New Roman" w:eastAsia="Times New Roman" w:hAnsi="Times New Roman" w:cs="Times New Roman"/>
        </w:rPr>
        <w:t>Проектная мощность: 40</w:t>
      </w:r>
      <w:r w:rsidR="00E26DBB" w:rsidRPr="00A74246">
        <w:rPr>
          <w:rFonts w:ascii="Times New Roman" w:eastAsia="Times New Roman" w:hAnsi="Times New Roman" w:cs="Times New Roman"/>
        </w:rPr>
        <w:t xml:space="preserve"> человек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Тип - дошкольное образовательное учреждение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ид - Детский сад общеразвивающего </w:t>
      </w:r>
      <w:r w:rsidRPr="00A74246">
        <w:rPr>
          <w:rFonts w:ascii="Times New Roman" w:eastAsia="Times New Roman" w:hAnsi="Times New Roman" w:cs="Times New Roman"/>
        </w:rPr>
        <w:t xml:space="preserve"> вида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Учредитель – </w:t>
      </w:r>
      <w:r>
        <w:rPr>
          <w:rFonts w:ascii="Times New Roman" w:eastAsia="Times New Roman" w:hAnsi="Times New Roman" w:cs="Times New Roman"/>
        </w:rPr>
        <w:t xml:space="preserve"> МКУ Управление образования </w:t>
      </w:r>
      <w:proofErr w:type="spellStart"/>
      <w:r>
        <w:rPr>
          <w:rFonts w:ascii="Times New Roman" w:eastAsia="Times New Roman" w:hAnsi="Times New Roman" w:cs="Times New Roman"/>
        </w:rPr>
        <w:t>Балаганского</w:t>
      </w:r>
      <w:proofErr w:type="spellEnd"/>
      <w:r>
        <w:rPr>
          <w:rFonts w:ascii="Times New Roman" w:eastAsia="Times New Roman" w:hAnsi="Times New Roman" w:cs="Times New Roman"/>
        </w:rPr>
        <w:t xml:space="preserve">  района.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Окружающий социум:;</w:t>
      </w:r>
      <w:r>
        <w:rPr>
          <w:rFonts w:ascii="Times New Roman" w:eastAsia="Times New Roman" w:hAnsi="Times New Roman" w:cs="Times New Roman"/>
        </w:rPr>
        <w:t xml:space="preserve"> МБОУ СОШ № 1, 2; Центральная детская библиотека, МБОУ ДОД Ц</w:t>
      </w:r>
      <w:r w:rsidRPr="00A74246">
        <w:rPr>
          <w:rFonts w:ascii="Times New Roman" w:eastAsia="Times New Roman" w:hAnsi="Times New Roman" w:cs="Times New Roman"/>
        </w:rPr>
        <w:t>ДТ</w:t>
      </w:r>
      <w:proofErr w:type="gramStart"/>
      <w:r w:rsidRPr="00A742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Дом культуры</w:t>
      </w:r>
      <w:r w:rsidRPr="00A74246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 xml:space="preserve">ГИБДД </w:t>
      </w:r>
      <w:proofErr w:type="spellStart"/>
      <w:r>
        <w:rPr>
          <w:rFonts w:ascii="Times New Roman" w:eastAsia="Times New Roman" w:hAnsi="Times New Roman" w:cs="Times New Roman"/>
        </w:rPr>
        <w:t>Балаганского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A74246">
        <w:rPr>
          <w:rFonts w:ascii="Times New Roman" w:eastAsia="Times New Roman" w:hAnsi="Times New Roman" w:cs="Times New Roman"/>
        </w:rPr>
        <w:t xml:space="preserve"> района, </w:t>
      </w:r>
      <w:r>
        <w:rPr>
          <w:rFonts w:ascii="Times New Roman" w:eastAsia="Times New Roman" w:hAnsi="Times New Roman" w:cs="Times New Roman"/>
        </w:rPr>
        <w:t>, Музей</w:t>
      </w:r>
      <w:r w:rsidRPr="00A742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район. 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Заведующий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 № 4: </w:t>
      </w:r>
      <w:proofErr w:type="spellStart"/>
      <w:r>
        <w:rPr>
          <w:rFonts w:ascii="Times New Roman" w:eastAsia="Times New Roman" w:hAnsi="Times New Roman" w:cs="Times New Roman"/>
        </w:rPr>
        <w:t>Салмина</w:t>
      </w:r>
      <w:proofErr w:type="spellEnd"/>
      <w:r>
        <w:rPr>
          <w:rFonts w:ascii="Times New Roman" w:eastAsia="Times New Roman" w:hAnsi="Times New Roman" w:cs="Times New Roman"/>
        </w:rPr>
        <w:t xml:space="preserve"> Виктория Николаевна 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Приемные часы: 1,3,5 вторник с 10.00 до 13.00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                          2,4вторник  с 15.00 до 18.00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Юридический (почтовый) адрес: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Российская Федерация,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666396,п</w:t>
      </w:r>
      <w:proofErr w:type="gramStart"/>
      <w:r>
        <w:rPr>
          <w:rFonts w:ascii="Times New Roman" w:eastAsia="Times New Roman" w:hAnsi="Times New Roman" w:cs="Times New Roman"/>
        </w:rPr>
        <w:t>.Б</w:t>
      </w:r>
      <w:proofErr w:type="gramEnd"/>
      <w:r>
        <w:rPr>
          <w:rFonts w:ascii="Times New Roman" w:eastAsia="Times New Roman" w:hAnsi="Times New Roman" w:cs="Times New Roman"/>
        </w:rPr>
        <w:t>алаганск</w:t>
      </w:r>
      <w:r w:rsidRPr="00A74246">
        <w:rPr>
          <w:rFonts w:ascii="Times New Roman" w:eastAsia="Times New Roman" w:hAnsi="Times New Roman" w:cs="Times New Roman"/>
        </w:rPr>
        <w:t>,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Ул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ушкина</w:t>
      </w:r>
      <w:proofErr w:type="spellEnd"/>
      <w:r>
        <w:rPr>
          <w:rFonts w:ascii="Times New Roman" w:eastAsia="Times New Roman" w:hAnsi="Times New Roman" w:cs="Times New Roman"/>
        </w:rPr>
        <w:t>,  дом 2,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Тел: 50-002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почта:  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salmina</w:t>
      </w:r>
      <w:proofErr w:type="spellEnd"/>
      <w:r w:rsidRPr="008618A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victoria</w:t>
      </w:r>
      <w:proofErr w:type="spellEnd"/>
      <w:r w:rsidRPr="00A74246">
        <w:rPr>
          <w:rFonts w:ascii="Times New Roman" w:eastAsia="Times New Roman" w:hAnsi="Times New Roman" w:cs="Times New Roman"/>
        </w:rPr>
        <w:t>@yandex.ru</w:t>
      </w:r>
    </w:p>
    <w:p w:rsidR="00E26DBB" w:rsidRPr="009C28FB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Адрес сайта: </w:t>
      </w:r>
      <w:r w:rsidRPr="00A74246">
        <w:rPr>
          <w:rFonts w:ascii="Times New Roman" w:eastAsia="Times New Roman" w:hAnsi="Times New Roman" w:cs="Times New Roman"/>
          <w:color w:val="0000FF"/>
          <w:u w:val="single"/>
        </w:rPr>
        <w:t>http://</w:t>
      </w:r>
      <w:proofErr w:type="gramStart"/>
      <w:r w:rsidR="00937A8B">
        <w:rPr>
          <w:rFonts w:ascii="Times New Roman" w:eastAsia="Times New Roman" w:hAnsi="Times New Roman" w:cs="Times New Roman"/>
          <w:color w:val="0000FF"/>
          <w:u w:val="single"/>
        </w:rPr>
        <w:t>обр</w:t>
      </w:r>
      <w:proofErr w:type="gramEnd"/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</w:rPr>
        <w:t>Особенности образовательного процесса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Общая характеристика о</w:t>
      </w:r>
      <w:r>
        <w:rPr>
          <w:rFonts w:ascii="Times New Roman" w:eastAsia="Times New Roman" w:hAnsi="Times New Roman" w:cs="Times New Roman"/>
        </w:rPr>
        <w:t>бразовательного учреждения: в МК</w:t>
      </w:r>
      <w:r w:rsidRPr="00A74246">
        <w:rPr>
          <w:rFonts w:ascii="Times New Roman" w:eastAsia="Times New Roman" w:hAnsi="Times New Roman" w:cs="Times New Roman"/>
        </w:rPr>
        <w:t>ДОУ</w:t>
      </w:r>
      <w:r>
        <w:rPr>
          <w:rFonts w:ascii="Times New Roman" w:eastAsia="Times New Roman" w:hAnsi="Times New Roman" w:cs="Times New Roman"/>
        </w:rPr>
        <w:t xml:space="preserve"> Балаганском  детском саду № 4 общеразвивающего вида организованы 2</w:t>
      </w:r>
      <w:r w:rsidRPr="00A74246">
        <w:rPr>
          <w:rFonts w:ascii="Times New Roman" w:eastAsia="Times New Roman" w:hAnsi="Times New Roman" w:cs="Times New Roman"/>
        </w:rPr>
        <w:t xml:space="preserve"> возрастные группы.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Средняя, подготовительная</w:t>
      </w:r>
      <w:proofErr w:type="gramStart"/>
      <w:r w:rsidRPr="00A742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Режим работы в с</w:t>
      </w:r>
      <w:r>
        <w:rPr>
          <w:rFonts w:ascii="Times New Roman" w:eastAsia="Times New Roman" w:hAnsi="Times New Roman" w:cs="Times New Roman"/>
        </w:rPr>
        <w:t>оответствии с Уставом – 10.48 ч  с 8.00 до 18.48</w:t>
      </w:r>
      <w:r w:rsidRPr="00A74246">
        <w:rPr>
          <w:rFonts w:ascii="Times New Roman" w:eastAsia="Times New Roman" w:hAnsi="Times New Roman" w:cs="Times New Roman"/>
        </w:rPr>
        <w:t>,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5-ти дневная рабочая неделя, выходные дни: суббота, воскресенье, праздничные дни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В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r>
        <w:rPr>
          <w:rFonts w:ascii="Times New Roman" w:eastAsia="Times New Roman" w:hAnsi="Times New Roman" w:cs="Times New Roman"/>
        </w:rPr>
        <w:t>детский сад принимаются дети с 3</w:t>
      </w:r>
      <w:r w:rsidRPr="00A74246">
        <w:rPr>
          <w:rFonts w:ascii="Times New Roman" w:eastAsia="Times New Roman" w:hAnsi="Times New Roman" w:cs="Times New Roman"/>
        </w:rPr>
        <w:t>-х до 7- ми лет.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Прием детей производится при предъявлении следующих документов:</w:t>
      </w:r>
    </w:p>
    <w:p w:rsidR="00E26DBB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</w:t>
      </w:r>
      <w:r>
        <w:rPr>
          <w:rFonts w:ascii="Times New Roman" w:eastAsia="Times New Roman" w:hAnsi="Times New Roman" w:cs="Times New Roman"/>
        </w:rPr>
        <w:t>путевкой</w:t>
      </w:r>
      <w:r w:rsidRPr="00A74246">
        <w:rPr>
          <w:rFonts w:ascii="Times New Roman" w:eastAsia="Times New Roman" w:hAnsi="Times New Roman" w:cs="Times New Roman"/>
        </w:rPr>
        <w:t xml:space="preserve">, выданного </w:t>
      </w:r>
      <w:r>
        <w:rPr>
          <w:rFonts w:ascii="Times New Roman" w:eastAsia="Times New Roman" w:hAnsi="Times New Roman" w:cs="Times New Roman"/>
        </w:rPr>
        <w:t xml:space="preserve">МКУ УО </w:t>
      </w:r>
      <w:proofErr w:type="spellStart"/>
      <w:r>
        <w:rPr>
          <w:rFonts w:ascii="Times New Roman" w:eastAsia="Times New Roman" w:hAnsi="Times New Roman" w:cs="Times New Roman"/>
        </w:rPr>
        <w:t>Балаганского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заявления родителя (законного представителя) ребенка;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удостоверения личности одного из родителей (законных представителей) ребенка;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копии свидетельства о рождении ребенка;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медицинской карты ребенка.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Зачисление ребенка в группу осуществляется в соответствии с возрастом на первое сентября текущего года.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Продолжительность и сроки пребывания ребёнка  в каждой возрастной группе определяются  его возрастом, и составляют, как правило, 9 месяцев учебного года.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  В </w:t>
      </w:r>
      <w:r w:rsidR="00937A8B">
        <w:rPr>
          <w:rFonts w:ascii="Times New Roman" w:eastAsia="Times New Roman" w:hAnsi="Times New Roman" w:cs="Times New Roman"/>
          <w:b/>
          <w:bCs/>
        </w:rPr>
        <w:t>2018-2019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 учебном году</w:t>
      </w:r>
      <w:r w:rsidRPr="00A74246">
        <w:rPr>
          <w:rFonts w:ascii="Times New Roman" w:eastAsia="Times New Roman" w:hAnsi="Times New Roman" w:cs="Times New Roman"/>
        </w:rPr>
        <w:t xml:space="preserve"> наполняемость детей</w:t>
      </w:r>
      <w:r w:rsidR="00937A8B">
        <w:rPr>
          <w:rFonts w:ascii="Times New Roman" w:eastAsia="Times New Roman" w:hAnsi="Times New Roman" w:cs="Times New Roman"/>
        </w:rPr>
        <w:t xml:space="preserve"> 48 детей</w:t>
      </w:r>
      <w:proofErr w:type="gramStart"/>
      <w:r w:rsidR="00937A8B">
        <w:rPr>
          <w:rFonts w:ascii="Times New Roman" w:eastAsia="Times New Roman" w:hAnsi="Times New Roman" w:cs="Times New Roman"/>
        </w:rPr>
        <w:t xml:space="preserve"> </w:t>
      </w:r>
      <w:r w:rsidRPr="00A74246">
        <w:rPr>
          <w:rFonts w:ascii="Times New Roman" w:eastAsia="Times New Roman" w:hAnsi="Times New Roman" w:cs="Times New Roman"/>
        </w:rPr>
        <w:t>:</w:t>
      </w:r>
      <w:proofErr w:type="gramEnd"/>
    </w:p>
    <w:p w:rsidR="00E26DBB" w:rsidRPr="00A74246" w:rsidRDefault="00937A8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средняя группа – 24 ребенка</w:t>
      </w:r>
      <w:r w:rsidR="00E26DBB">
        <w:rPr>
          <w:rFonts w:ascii="Times New Roman" w:eastAsia="Times New Roman" w:hAnsi="Times New Roman" w:cs="Times New Roman"/>
        </w:rPr>
        <w:t>,</w:t>
      </w:r>
    </w:p>
    <w:p w:rsidR="00E26DBB" w:rsidRPr="00A74246" w:rsidRDefault="00937A8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подготовительная  группа - 24 ребенка</w:t>
      </w:r>
      <w:r w:rsidR="00E26DBB" w:rsidRPr="00A74246">
        <w:rPr>
          <w:rFonts w:ascii="Times New Roman" w:eastAsia="Times New Roman" w:hAnsi="Times New Roman" w:cs="Times New Roman"/>
        </w:rPr>
        <w:t>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В МК</w:t>
      </w:r>
      <w:r w:rsidRPr="00A74246">
        <w:rPr>
          <w:rFonts w:ascii="Times New Roman" w:eastAsia="Times New Roman" w:hAnsi="Times New Roman" w:cs="Times New Roman"/>
        </w:rPr>
        <w:t>ДОУ  созданы безопасные условия организации образовательной работы с детьми, организована учебная нагрузка в соответствии с требованиями СанПиН 2.4.1.3049-13 № 26 от 15.05.2013 г.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Питание воспитанников 4-х разовое, организовано по действующим натуральным нормам. Результаты организации питания воспитанников регулярно обсуждаются на заседаниях Совета по питанию, на заседаниях Родительского Комитета.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Детский сад полностью укомплектован педагогическими кадрами,  медицинским и обслуживающим персоналом.</w:t>
      </w:r>
    </w:p>
    <w:p w:rsidR="00E26DBB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lastRenderedPageBreak/>
        <w:t>    </w:t>
      </w:r>
      <w:r>
        <w:rPr>
          <w:rFonts w:ascii="Times New Roman" w:eastAsia="Times New Roman" w:hAnsi="Times New Roman" w:cs="Times New Roman"/>
        </w:rPr>
        <w:t xml:space="preserve"> Материально-техническая база МК</w:t>
      </w:r>
      <w:r w:rsidRPr="00A74246">
        <w:rPr>
          <w:rFonts w:ascii="Times New Roman" w:eastAsia="Times New Roman" w:hAnsi="Times New Roman" w:cs="Times New Roman"/>
        </w:rPr>
        <w:t>ДОУ находится на достаточном уровне: имеется кабинет заведующего,  ме</w:t>
      </w:r>
      <w:r>
        <w:rPr>
          <w:rFonts w:ascii="Times New Roman" w:eastAsia="Times New Roman" w:hAnsi="Times New Roman" w:cs="Times New Roman"/>
        </w:rPr>
        <w:t>дицинский кабинет</w:t>
      </w:r>
      <w:r w:rsidRPr="00A7424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74246">
        <w:rPr>
          <w:rFonts w:ascii="Times New Roman" w:eastAsia="Times New Roman" w:hAnsi="Times New Roman" w:cs="Times New Roman"/>
        </w:rPr>
        <w:t>кабинет</w:t>
      </w:r>
      <w:proofErr w:type="spellEnd"/>
      <w:proofErr w:type="gramEnd"/>
      <w:r w:rsidRPr="00A74246">
        <w:rPr>
          <w:rFonts w:ascii="Times New Roman" w:eastAsia="Times New Roman" w:hAnsi="Times New Roman" w:cs="Times New Roman"/>
        </w:rPr>
        <w:t xml:space="preserve"> заведующего хозяйством,  пищеблок, групповые комнаты, туалеты, подсобные кладовые</w:t>
      </w:r>
    </w:p>
    <w:p w:rsidR="00262B04" w:rsidRDefault="0088473D" w:rsidP="00E26DBB">
      <w:pPr>
        <w:pStyle w:val="20"/>
        <w:shd w:val="clear" w:color="auto" w:fill="auto"/>
        <w:tabs>
          <w:tab w:val="left" w:pos="4848"/>
        </w:tabs>
        <w:ind w:firstLine="0"/>
        <w:rPr>
          <w:rStyle w:val="28"/>
        </w:rPr>
      </w:pPr>
      <w:r>
        <w:t xml:space="preserve"> </w:t>
      </w:r>
      <w:r>
        <w:rPr>
          <w:rStyle w:val="28"/>
        </w:rPr>
        <w:t>ПРОГРАММЫ И ТЕХНОЛОГИИ, ИСПОЛЬЗУЕМЫЕ В МКДОУ</w:t>
      </w:r>
      <w:r w:rsidR="00262B04">
        <w:rPr>
          <w:rStyle w:val="28"/>
        </w:rPr>
        <w:t>:</w:t>
      </w:r>
    </w:p>
    <w:p w:rsidR="0088473D" w:rsidRDefault="0088473D" w:rsidP="0088473D">
      <w:pPr>
        <w:pStyle w:val="20"/>
        <w:shd w:val="clear" w:color="auto" w:fill="auto"/>
        <w:ind w:firstLine="400"/>
      </w:pPr>
      <w:r>
        <w:rPr>
          <w:rStyle w:val="28"/>
        </w:rPr>
        <w:t xml:space="preserve"> </w:t>
      </w:r>
      <w:r>
        <w:t>Примерная общеобразовательная пр</w:t>
      </w:r>
      <w:r w:rsidR="00262B04">
        <w:t>ограмма дошкольного образования;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Парциальные программы дошкольного образования: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A74246">
        <w:rPr>
          <w:rFonts w:ascii="Times New Roman" w:eastAsia="Times New Roman" w:hAnsi="Times New Roman" w:cs="Times New Roman"/>
        </w:rPr>
        <w:t xml:space="preserve">«Основы безопасности детей дошкольного возраста» Н.Н. Авдеева, О.Л. Князева,  Р.Б. </w:t>
      </w:r>
      <w:proofErr w:type="spellStart"/>
      <w:r w:rsidRPr="00A74246">
        <w:rPr>
          <w:rFonts w:ascii="Times New Roman" w:eastAsia="Times New Roman" w:hAnsi="Times New Roman" w:cs="Times New Roman"/>
        </w:rPr>
        <w:t>Стеркина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, Москва, ООО «АСТ-ЛТД», 1998 г. «Программа коррекционно-развивающей работы в логопедической группе детского сада для детей с общим недоразвитием речи (с 4 до 7 лет)» под редакцией </w:t>
      </w:r>
      <w:proofErr w:type="spellStart"/>
      <w:r w:rsidRPr="00A74246">
        <w:rPr>
          <w:rFonts w:ascii="Times New Roman" w:eastAsia="Times New Roman" w:hAnsi="Times New Roman" w:cs="Times New Roman"/>
        </w:rPr>
        <w:t>Нищевой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 Н.В. Основная</w:t>
      </w:r>
      <w:r>
        <w:rPr>
          <w:rFonts w:ascii="Times New Roman" w:eastAsia="Times New Roman" w:hAnsi="Times New Roman" w:cs="Times New Roman"/>
        </w:rPr>
        <w:t xml:space="preserve"> общеобразовательная программа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 № 4</w:t>
      </w:r>
      <w:r w:rsidRPr="00A74246">
        <w:rPr>
          <w:rFonts w:ascii="Times New Roman" w:eastAsia="Times New Roman" w:hAnsi="Times New Roman" w:cs="Times New Roman"/>
        </w:rPr>
        <w:t xml:space="preserve"> разрабатывалась в образовательном учреждении рабочей</w:t>
      </w:r>
      <w:r>
        <w:rPr>
          <w:rFonts w:ascii="Times New Roman" w:eastAsia="Times New Roman" w:hAnsi="Times New Roman" w:cs="Times New Roman"/>
        </w:rPr>
        <w:t xml:space="preserve"> группой в составе: заведующая</w:t>
      </w:r>
      <w:proofErr w:type="gramEnd"/>
      <w:r>
        <w:rPr>
          <w:rFonts w:ascii="Times New Roman" w:eastAsia="Times New Roman" w:hAnsi="Times New Roman" w:cs="Times New Roman"/>
        </w:rPr>
        <w:t xml:space="preserve"> МКДОУ </w:t>
      </w:r>
      <w:proofErr w:type="spellStart"/>
      <w:r>
        <w:rPr>
          <w:rFonts w:ascii="Times New Roman" w:eastAsia="Times New Roman" w:hAnsi="Times New Roman" w:cs="Times New Roman"/>
        </w:rPr>
        <w:t>В.Н.Салмина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воспитатели МКДОУ  </w:t>
      </w:r>
      <w:proofErr w:type="spellStart"/>
      <w:r>
        <w:rPr>
          <w:rFonts w:ascii="Times New Roman" w:eastAsia="Times New Roman" w:hAnsi="Times New Roman" w:cs="Times New Roman"/>
        </w:rPr>
        <w:t>Шаданова</w:t>
      </w:r>
      <w:proofErr w:type="spellEnd"/>
      <w:r>
        <w:rPr>
          <w:rFonts w:ascii="Times New Roman" w:eastAsia="Times New Roman" w:hAnsi="Times New Roman" w:cs="Times New Roman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</w:rPr>
        <w:t>Рыцева</w:t>
      </w:r>
      <w:proofErr w:type="spellEnd"/>
      <w:r>
        <w:rPr>
          <w:rFonts w:ascii="Times New Roman" w:eastAsia="Times New Roman" w:hAnsi="Times New Roman" w:cs="Times New Roman"/>
        </w:rPr>
        <w:t xml:space="preserve"> Н.В.</w:t>
      </w:r>
      <w:r w:rsidRPr="00A74246">
        <w:rPr>
          <w:rFonts w:ascii="Times New Roman" w:eastAsia="Times New Roman" w:hAnsi="Times New Roman" w:cs="Times New Roman"/>
        </w:rPr>
        <w:t xml:space="preserve">,  </w:t>
      </w:r>
      <w:r>
        <w:rPr>
          <w:rFonts w:ascii="Times New Roman" w:eastAsia="Times New Roman" w:hAnsi="Times New Roman" w:cs="Times New Roman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</w:rPr>
        <w:t>Е.В.Федорчук</w:t>
      </w:r>
      <w:proofErr w:type="spellEnd"/>
      <w:r w:rsidRPr="00A74246">
        <w:rPr>
          <w:rFonts w:ascii="Times New Roman" w:eastAsia="Times New Roman" w:hAnsi="Times New Roman" w:cs="Times New Roman"/>
        </w:rPr>
        <w:t>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 Основная общеобразовательная программа ДОУ  обеспечивает разностороннее разви</w:t>
      </w:r>
      <w:r>
        <w:rPr>
          <w:rFonts w:ascii="Times New Roman" w:eastAsia="Times New Roman" w:hAnsi="Times New Roman" w:cs="Times New Roman"/>
        </w:rPr>
        <w:t>тие детей в возрасте от 3</w:t>
      </w:r>
      <w:r w:rsidRPr="00A74246">
        <w:rPr>
          <w:rFonts w:ascii="Times New Roman" w:eastAsia="Times New Roman" w:hAnsi="Times New Roman" w:cs="Times New Roman"/>
        </w:rPr>
        <w:t xml:space="preserve"> лет до 7 лет с учетом их возрастных и индивидуальных особенностей по основным направлениям: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социально-коммуникативное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познавательное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речевое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художественно-эстетическое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физическое развитие.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 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 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vertAlign w:val="superscript"/>
        </w:rPr>
        <w:t xml:space="preserve">- </w:t>
      </w:r>
      <w:r w:rsidRPr="00A74246">
        <w:rPr>
          <w:rFonts w:ascii="Times New Roman" w:eastAsia="Times New Roman" w:hAnsi="Times New Roman" w:cs="Times New Roman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основывается на комплексно-тематическом принципе построения образовательного процесса;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vertAlign w:val="superscript"/>
        </w:rPr>
        <w:t xml:space="preserve">- </w:t>
      </w:r>
      <w:r w:rsidRPr="00A74246">
        <w:rPr>
          <w:rFonts w:ascii="Times New Roman" w:eastAsia="Times New Roman" w:hAnsi="Times New Roman" w:cs="Times New Roman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в ходе режимных моментов в соответствии со спецификой дошкольного образования;</w:t>
      </w: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</w:rPr>
        <w:t>Технологии и методики:</w:t>
      </w:r>
    </w:p>
    <w:p w:rsidR="00937A8B" w:rsidRPr="00A74246" w:rsidRDefault="00937A8B" w:rsidP="00937A8B">
      <w:pPr>
        <w:widowControl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Дидактический материал интеллектуально-логического развития</w:t>
      </w:r>
    </w:p>
    <w:p w:rsidR="00937A8B" w:rsidRPr="00A74246" w:rsidRDefault="00937A8B" w:rsidP="00937A8B">
      <w:pPr>
        <w:ind w:left="720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логические блоки З. </w:t>
      </w:r>
      <w:proofErr w:type="spellStart"/>
      <w:r w:rsidRPr="00A74246">
        <w:rPr>
          <w:rFonts w:ascii="Times New Roman" w:eastAsia="Times New Roman" w:hAnsi="Times New Roman" w:cs="Times New Roman"/>
        </w:rPr>
        <w:t>Дьенеша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, цветные счётные палочки Д. </w:t>
      </w:r>
      <w:proofErr w:type="spellStart"/>
      <w:r w:rsidRPr="00A74246">
        <w:rPr>
          <w:rFonts w:ascii="Times New Roman" w:eastAsia="Times New Roman" w:hAnsi="Times New Roman" w:cs="Times New Roman"/>
        </w:rPr>
        <w:t>Кюизенера</w:t>
      </w:r>
      <w:proofErr w:type="spellEnd"/>
      <w:r w:rsidRPr="00A74246">
        <w:rPr>
          <w:rFonts w:ascii="Times New Roman" w:eastAsia="Times New Roman" w:hAnsi="Times New Roman" w:cs="Times New Roman"/>
        </w:rPr>
        <w:t>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изобразительная деятельность в детском саду И. А. Лыковой;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«Цветные ладошки» И.А. Лыкова;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программа «Толерантность»  в рамках укрепления  гармонизации межэтнических и межкультурных отношений;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развивающие игры интеллектуально - логического мышления  – кубики  Никитина Б.П.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  <w:i/>
          <w:iCs/>
        </w:rPr>
        <w:t>Организация специализированной (коррекционной) помощи воспитанникам</w:t>
      </w:r>
    </w:p>
    <w:p w:rsidR="00937A8B" w:rsidRPr="00A74246" w:rsidRDefault="00937A8B" w:rsidP="00937A8B">
      <w:pPr>
        <w:ind w:left="360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Формирование   у детей предпосылок учебной деятельности и эмоционально – положительного отношения к обучению  в школе. Воспитанники, нуждающиеся в коррекционной</w:t>
      </w:r>
      <w:r>
        <w:rPr>
          <w:rFonts w:ascii="Times New Roman" w:eastAsia="Times New Roman" w:hAnsi="Times New Roman" w:cs="Times New Roman"/>
        </w:rPr>
        <w:t xml:space="preserve"> помощи, получают ее от учителя-логопеда</w:t>
      </w:r>
      <w:r w:rsidRPr="00A74246">
        <w:rPr>
          <w:rFonts w:ascii="Times New Roman" w:eastAsia="Times New Roman" w:hAnsi="Times New Roman" w:cs="Times New Roman"/>
        </w:rPr>
        <w:t>. Коррекционно-развивающая работа с детьми с отклонением в развити</w:t>
      </w:r>
      <w:r>
        <w:rPr>
          <w:rFonts w:ascii="Times New Roman" w:eastAsia="Times New Roman" w:hAnsi="Times New Roman" w:cs="Times New Roman"/>
        </w:rPr>
        <w:t>и (нарушения речи) с детьми от 3</w:t>
      </w:r>
      <w:r w:rsidRPr="00A74246">
        <w:rPr>
          <w:rFonts w:ascii="Times New Roman" w:eastAsia="Times New Roman" w:hAnsi="Times New Roman" w:cs="Times New Roman"/>
        </w:rPr>
        <w:t xml:space="preserve"> до 7 лет ведется по </w:t>
      </w:r>
      <w:r w:rsidRPr="00A74246">
        <w:rPr>
          <w:rFonts w:ascii="Times New Roman" w:eastAsia="Times New Roman" w:hAnsi="Times New Roman" w:cs="Times New Roman"/>
        </w:rPr>
        <w:lastRenderedPageBreak/>
        <w:t xml:space="preserve">специализированным парциальным программам: «Программы коррекционно-развивающей работы в логопедической группе детского сада для детей с общим недоразвитием речи (с 4 до 7 лет)» под редакцией </w:t>
      </w:r>
      <w:proofErr w:type="spellStart"/>
      <w:r w:rsidRPr="00A74246">
        <w:rPr>
          <w:rFonts w:ascii="Times New Roman" w:eastAsia="Times New Roman" w:hAnsi="Times New Roman" w:cs="Times New Roman"/>
        </w:rPr>
        <w:t>Нищевой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 Н.В. </w:t>
      </w:r>
      <w:proofErr w:type="spellStart"/>
      <w:r w:rsidRPr="00A74246">
        <w:rPr>
          <w:rFonts w:ascii="Times New Roman" w:eastAsia="Times New Roman" w:hAnsi="Times New Roman" w:cs="Times New Roman"/>
        </w:rPr>
        <w:t>Боряевой</w:t>
      </w:r>
      <w:proofErr w:type="spellEnd"/>
      <w:r w:rsidRPr="00A74246">
        <w:rPr>
          <w:rFonts w:ascii="Times New Roman" w:eastAsia="Times New Roman" w:hAnsi="Times New Roman" w:cs="Times New Roman"/>
        </w:rPr>
        <w:t>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74246">
        <w:rPr>
          <w:rFonts w:ascii="Times New Roman" w:eastAsia="Times New Roman" w:hAnsi="Times New Roman" w:cs="Times New Roman"/>
        </w:rPr>
        <w:t>Воспитательно</w:t>
      </w:r>
      <w:proofErr w:type="spellEnd"/>
      <w:r w:rsidRPr="00A74246">
        <w:rPr>
          <w:rFonts w:ascii="Times New Roman" w:eastAsia="Times New Roman" w:hAnsi="Times New Roman" w:cs="Times New Roman"/>
        </w:rPr>
        <w:t>-образовательная работа строится на основе диагностического обследования детей и педагогического наблюдения: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диагностика степени готовности детей к обучению  к школе;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диагностика речевого развития дошкольников;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диагностика развития музыкальных способностей;</w:t>
      </w: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контрольные срезы физического развития дошкольников.</w:t>
      </w: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</w:rPr>
        <w:t>ОСНОВНЫЕ</w:t>
      </w:r>
      <w:r>
        <w:rPr>
          <w:rFonts w:ascii="Times New Roman" w:eastAsia="Times New Roman" w:hAnsi="Times New Roman" w:cs="Times New Roman"/>
          <w:b/>
          <w:bCs/>
        </w:rPr>
        <w:t xml:space="preserve"> ЗАДАЧИ РАБОТЫ МК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Балаганский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детский сад № 4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 2019 – 2024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 уч. год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   </w:t>
      </w:r>
      <w:proofErr w:type="gramStart"/>
      <w:r w:rsidRPr="00A74246">
        <w:rPr>
          <w:rFonts w:ascii="Times New Roman" w:eastAsia="Times New Roman" w:hAnsi="Times New Roman" w:cs="Times New Roman"/>
        </w:rPr>
        <w:t>В соответствии с Законом РФ «Об образовании в Российской Федерации», Санитарно-эпидемиологическим требованиям к устройству, со</w:t>
      </w:r>
      <w:r w:rsidRPr="00A74246">
        <w:rPr>
          <w:rFonts w:ascii="Times New Roman" w:eastAsia="Times New Roman" w:hAnsi="Times New Roman" w:cs="Times New Roman"/>
        </w:rPr>
        <w:softHyphen/>
        <w:t>держанию и организации режима работы в дошкольных образова</w:t>
      </w:r>
      <w:r w:rsidRPr="00A74246">
        <w:rPr>
          <w:rFonts w:ascii="Times New Roman" w:eastAsia="Times New Roman" w:hAnsi="Times New Roman" w:cs="Times New Roman"/>
        </w:rPr>
        <w:softHyphen/>
        <w:t xml:space="preserve">тельных учреждениях СанПиН 2.4.1.3049-13, проекту ФГОС дошкольного образования   </w:t>
      </w:r>
      <w:proofErr w:type="spellStart"/>
      <w:r w:rsidRPr="00A74246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74246">
        <w:rPr>
          <w:rFonts w:ascii="Times New Roman" w:eastAsia="Times New Roman" w:hAnsi="Times New Roman" w:cs="Times New Roman"/>
        </w:rPr>
        <w:t>  РФ от 28.08.2013г.,  Постановлению от 12.09.08  № 666 об утверждении типового поло</w:t>
      </w:r>
      <w:r>
        <w:rPr>
          <w:rFonts w:ascii="Times New Roman" w:eastAsia="Times New Roman" w:hAnsi="Times New Roman" w:cs="Times New Roman"/>
        </w:rPr>
        <w:t>жения о ДОУ  и реализуемым в МКДОУ № 4</w:t>
      </w:r>
      <w:r w:rsidRPr="00A74246">
        <w:rPr>
          <w:rFonts w:ascii="Times New Roman" w:eastAsia="Times New Roman" w:hAnsi="Times New Roman" w:cs="Times New Roman"/>
        </w:rPr>
        <w:t xml:space="preserve"> образовательным програм</w:t>
      </w:r>
      <w:r>
        <w:rPr>
          <w:rFonts w:ascii="Times New Roman" w:eastAsia="Times New Roman" w:hAnsi="Times New Roman" w:cs="Times New Roman"/>
        </w:rPr>
        <w:t>мам основными задачами работы МК</w:t>
      </w:r>
      <w:r w:rsidRPr="00A74246">
        <w:rPr>
          <w:rFonts w:ascii="Times New Roman" w:eastAsia="Times New Roman" w:hAnsi="Times New Roman" w:cs="Times New Roman"/>
        </w:rPr>
        <w:t>ДОУ являются:</w:t>
      </w:r>
      <w:proofErr w:type="gramEnd"/>
    </w:p>
    <w:p w:rsidR="00937A8B" w:rsidRPr="00A74246" w:rsidRDefault="00937A8B" w:rsidP="00937A8B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Подго</w:t>
      </w:r>
      <w:r>
        <w:rPr>
          <w:rFonts w:ascii="Times New Roman" w:eastAsia="Times New Roman" w:hAnsi="Times New Roman" w:cs="Times New Roman"/>
        </w:rPr>
        <w:t>товка условий для внедрения в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 № 4</w:t>
      </w:r>
      <w:r w:rsidRPr="00A74246">
        <w:rPr>
          <w:rFonts w:ascii="Times New Roman" w:eastAsia="Times New Roman" w:hAnsi="Times New Roman" w:cs="Times New Roman"/>
        </w:rPr>
        <w:t xml:space="preserve"> Федеральных Государственных Образовательных Стандартов Дошкольного Образования (ФГОС </w:t>
      </w:r>
      <w:proofErr w:type="gramStart"/>
      <w:r w:rsidRPr="00A74246">
        <w:rPr>
          <w:rFonts w:ascii="Times New Roman" w:eastAsia="Times New Roman" w:hAnsi="Times New Roman" w:cs="Times New Roman"/>
        </w:rPr>
        <w:t>ДО</w:t>
      </w:r>
      <w:proofErr w:type="gramEnd"/>
      <w:r w:rsidRPr="00A74246">
        <w:rPr>
          <w:rFonts w:ascii="Times New Roman" w:eastAsia="Times New Roman" w:hAnsi="Times New Roman" w:cs="Times New Roman"/>
        </w:rPr>
        <w:t>) </w:t>
      </w:r>
    </w:p>
    <w:p w:rsidR="00937A8B" w:rsidRPr="00A74246" w:rsidRDefault="00937A8B" w:rsidP="00937A8B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Развитие физической культуры и укрепление здоровья детей через современные </w:t>
      </w:r>
      <w:proofErr w:type="spellStart"/>
      <w:r w:rsidRPr="00A74246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A74246">
        <w:rPr>
          <w:rFonts w:ascii="Times New Roman" w:eastAsia="Times New Roman" w:hAnsi="Times New Roman" w:cs="Times New Roman"/>
        </w:rPr>
        <w:t>  технологии.</w:t>
      </w:r>
    </w:p>
    <w:p w:rsidR="00937A8B" w:rsidRDefault="00937A8B" w:rsidP="00937A8B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Развитие взаимосвязей с семьями воспитанников и с социальными партнерами в целях социализации детей.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</w:p>
    <w:p w:rsidR="0088473D" w:rsidRDefault="00262B04" w:rsidP="00262B04">
      <w:pPr>
        <w:pStyle w:val="20"/>
        <w:shd w:val="clear" w:color="auto" w:fill="auto"/>
        <w:ind w:firstLine="380"/>
      </w:pPr>
      <w:r>
        <w:t xml:space="preserve"> </w:t>
      </w:r>
    </w:p>
    <w:p w:rsidR="00B80D59" w:rsidRDefault="007010B3">
      <w:pPr>
        <w:pStyle w:val="50"/>
        <w:shd w:val="clear" w:color="auto" w:fill="auto"/>
        <w:spacing w:after="261" w:line="240" w:lineRule="exact"/>
        <w:ind w:left="20"/>
      </w:pPr>
      <w:r>
        <w:t>Анализ внутренней среды ДОУ</w:t>
      </w:r>
    </w:p>
    <w:p w:rsidR="00B80D59" w:rsidRDefault="007010B3">
      <w:pPr>
        <w:pStyle w:val="20"/>
        <w:shd w:val="clear" w:color="auto" w:fill="auto"/>
        <w:ind w:firstLine="560"/>
        <w:jc w:val="left"/>
      </w:pPr>
      <w:r>
        <w:rPr>
          <w:rStyle w:val="29"/>
        </w:rPr>
        <w:t>Материально-техническая база.</w:t>
      </w:r>
      <w:r>
        <w:t xml:space="preserve"> Неотъемлемой частью работы </w:t>
      </w:r>
      <w:proofErr w:type="gramStart"/>
      <w:r>
        <w:t>дошкольного</w:t>
      </w:r>
      <w:proofErr w:type="gramEnd"/>
      <w:r>
        <w:t xml:space="preserve"> учрежде</w:t>
      </w:r>
      <w:r>
        <w:softHyphen/>
        <w:t>нии является развитие и укрепление материальной базы. Материально - техническая б</w:t>
      </w:r>
      <w:r w:rsidR="00817958">
        <w:t xml:space="preserve">аза учреждения включает в себя  здание  </w:t>
      </w:r>
      <w:r w:rsidR="00817958" w:rsidRPr="002560D4">
        <w:t xml:space="preserve">общей площадью  </w:t>
      </w:r>
      <w:r w:rsidR="002560D4">
        <w:t>303</w:t>
      </w:r>
      <w:r w:rsidR="00817958" w:rsidRPr="002560D4">
        <w:t xml:space="preserve">  </w:t>
      </w:r>
      <w:r w:rsidRPr="002560D4">
        <w:t xml:space="preserve"> м</w:t>
      </w:r>
      <w:proofErr w:type="gramStart"/>
      <w:r w:rsidRPr="002560D4">
        <w:rPr>
          <w:vertAlign w:val="superscript"/>
        </w:rPr>
        <w:t>2</w:t>
      </w:r>
      <w:proofErr w:type="gramEnd"/>
      <w:r w:rsidR="005A1E00">
        <w:t>, в том числе 2 групповые комнаты</w:t>
      </w:r>
      <w:r>
        <w:t>. В групповых ячейках имеются раздевальные, игровые, спальни, моечные, туалетные комнаты. Групповые комнаты и спальные комнаты отделены друг от друга. Каждая группа имеет запасной выход.</w:t>
      </w:r>
    </w:p>
    <w:p w:rsidR="00B80D59" w:rsidRDefault="007010B3">
      <w:pPr>
        <w:pStyle w:val="20"/>
        <w:shd w:val="clear" w:color="auto" w:fill="auto"/>
        <w:ind w:firstLine="400"/>
      </w:pPr>
      <w:r>
        <w:t>У каждой группы имеется своя озеленённая прогулочная площадка с теневыми навесами. На площадках есть необходимое оборудование, созданы условия для самостоятельной двига</w:t>
      </w:r>
      <w:r>
        <w:softHyphen/>
        <w:t>тельной деятельности детей, разбиты цветники и клумбы, растут разнообразные деревья и ку</w:t>
      </w:r>
      <w:r>
        <w:softHyphen/>
        <w:t>старники.</w:t>
      </w:r>
    </w:p>
    <w:p w:rsidR="005A1E00" w:rsidRDefault="007010B3">
      <w:pPr>
        <w:pStyle w:val="20"/>
        <w:shd w:val="clear" w:color="auto" w:fill="auto"/>
        <w:ind w:firstLine="0"/>
      </w:pPr>
      <w:r>
        <w:t xml:space="preserve">Оборудованы кабинеты: медицинский, изолятор, методический, прачечная. </w:t>
      </w:r>
    </w:p>
    <w:p w:rsidR="00B80D59" w:rsidRDefault="007010B3">
      <w:pPr>
        <w:pStyle w:val="20"/>
        <w:shd w:val="clear" w:color="auto" w:fill="auto"/>
        <w:ind w:firstLine="0"/>
      </w:pPr>
      <w:r>
        <w:t>Материально - техническая база учреждения постоянно совершенствуется и модернизирует</w:t>
      </w:r>
      <w:r>
        <w:softHyphen/>
        <w:t>ся. Ежегодно проводится к</w:t>
      </w:r>
      <w:r w:rsidR="005A1E00">
        <w:t>осметический ремонт групп</w:t>
      </w:r>
      <w:r>
        <w:t>.</w:t>
      </w:r>
    </w:p>
    <w:p w:rsidR="00B80D59" w:rsidRDefault="007010B3" w:rsidP="005A1E00">
      <w:pPr>
        <w:pStyle w:val="20"/>
        <w:shd w:val="clear" w:color="auto" w:fill="auto"/>
        <w:ind w:firstLine="280"/>
      </w:pPr>
      <w:r>
        <w:t xml:space="preserve">Для обеспечения </w:t>
      </w:r>
      <w:proofErr w:type="spellStart"/>
      <w:r>
        <w:t>воспитательно</w:t>
      </w:r>
      <w:proofErr w:type="spellEnd"/>
      <w:r>
        <w:t xml:space="preserve"> - образовательного процесса в детском саду имеется необ</w:t>
      </w:r>
      <w:r>
        <w:softHyphen/>
        <w:t>ходимая мебель, твёрдый и мягкий инвентарь, методический материал, дида</w:t>
      </w:r>
      <w:r w:rsidR="005A1E00">
        <w:t>ктические посо</w:t>
      </w:r>
      <w:r w:rsidR="005A1E00">
        <w:softHyphen/>
        <w:t>бия, в том числе:</w:t>
      </w:r>
    </w:p>
    <w:p w:rsidR="00B80D59" w:rsidRP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</w:pPr>
      <w:r>
        <w:t>Акустическая система</w:t>
      </w:r>
      <w:r w:rsidR="007010B3" w:rsidRPr="00937A8B">
        <w:t>;</w:t>
      </w:r>
    </w:p>
    <w:p w:rsidR="00B80D59" w:rsidRP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</w:pPr>
      <w:r>
        <w:t>Выносная музыкальная колонка</w:t>
      </w:r>
      <w:proofErr w:type="gramStart"/>
      <w:r>
        <w:t xml:space="preserve"> </w:t>
      </w:r>
      <w:r w:rsidR="007010B3" w:rsidRPr="00937A8B">
        <w:t>;</w:t>
      </w:r>
      <w:proofErr w:type="gramEnd"/>
    </w:p>
    <w:p w:rsidR="005A1E00" w:rsidRP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 xml:space="preserve">2 </w:t>
      </w:r>
      <w:r w:rsidR="007010B3" w:rsidRPr="00937A8B">
        <w:t>телевизор</w:t>
      </w:r>
      <w:r>
        <w:t>а</w:t>
      </w:r>
      <w:r w:rsidR="007010B3" w:rsidRPr="00937A8B">
        <w:t>;</w:t>
      </w:r>
    </w:p>
    <w:p w:rsid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>3 ноутбука;</w:t>
      </w:r>
    </w:p>
    <w:p w:rsid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>2 проектора;</w:t>
      </w:r>
    </w:p>
    <w:p w:rsidR="00B80D59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 xml:space="preserve">2 </w:t>
      </w:r>
      <w:proofErr w:type="gramStart"/>
      <w:r>
        <w:t>интерактивных</w:t>
      </w:r>
      <w:proofErr w:type="gramEnd"/>
      <w:r>
        <w:t xml:space="preserve"> доски.</w:t>
      </w:r>
      <w:r w:rsidR="007010B3">
        <w:tab/>
        <w:t>-</w:t>
      </w:r>
    </w:p>
    <w:p w:rsidR="00B80D59" w:rsidRDefault="007010B3">
      <w:pPr>
        <w:pStyle w:val="20"/>
        <w:shd w:val="clear" w:color="auto" w:fill="auto"/>
        <w:ind w:firstLine="740"/>
      </w:pPr>
      <w:r>
        <w:t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B80D59" w:rsidRDefault="007010B3">
      <w:pPr>
        <w:pStyle w:val="40"/>
        <w:shd w:val="clear" w:color="auto" w:fill="auto"/>
        <w:spacing w:line="274" w:lineRule="exact"/>
        <w:jc w:val="both"/>
      </w:pPr>
      <w:r>
        <w:t>Проблемное поле:</w:t>
      </w:r>
    </w:p>
    <w:p w:rsidR="00B80D59" w:rsidRDefault="007010B3">
      <w:pPr>
        <w:pStyle w:val="20"/>
        <w:shd w:val="clear" w:color="auto" w:fill="auto"/>
        <w:ind w:right="380" w:firstLine="0"/>
      </w:pPr>
      <w:r>
        <w:rPr>
          <w:rStyle w:val="27"/>
        </w:rPr>
        <w:t xml:space="preserve"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</w:t>
      </w:r>
      <w:proofErr w:type="spellStart"/>
      <w:r>
        <w:rPr>
          <w:rStyle w:val="27"/>
        </w:rPr>
        <w:t>материально</w:t>
      </w:r>
      <w:r>
        <w:rPr>
          <w:rStyle w:val="27"/>
        </w:rPr>
        <w:softHyphen/>
        <w:t>технического</w:t>
      </w:r>
      <w:proofErr w:type="spellEnd"/>
      <w:r>
        <w:rPr>
          <w:rStyle w:val="27"/>
        </w:rPr>
        <w:t xml:space="preserve"> оснащения (соответствующего требованиям СанПиН);</w:t>
      </w:r>
    </w:p>
    <w:p w:rsidR="00B80D59" w:rsidRDefault="007010B3">
      <w:pPr>
        <w:pStyle w:val="20"/>
        <w:shd w:val="clear" w:color="auto" w:fill="auto"/>
        <w:ind w:right="220" w:firstLine="0"/>
      </w:pPr>
      <w:r>
        <w:rPr>
          <w:rStyle w:val="27"/>
        </w:rPr>
        <w:lastRenderedPageBreak/>
        <w:t>учебно-материальная база образовательного процесса недостаточно соответствует современ</w:t>
      </w:r>
      <w:r>
        <w:rPr>
          <w:rStyle w:val="27"/>
        </w:rPr>
        <w:softHyphen/>
        <w:t>ным требованиям к содержанию образовательного пространства.</w:t>
      </w:r>
    </w:p>
    <w:p w:rsidR="00B80D59" w:rsidRDefault="007010B3">
      <w:pPr>
        <w:pStyle w:val="40"/>
        <w:shd w:val="clear" w:color="auto" w:fill="auto"/>
        <w:spacing w:line="274" w:lineRule="exact"/>
        <w:jc w:val="both"/>
      </w:pPr>
      <w:r>
        <w:t>Перспективы развития:</w:t>
      </w:r>
    </w:p>
    <w:p w:rsidR="00EA76C5" w:rsidRDefault="007010B3">
      <w:pPr>
        <w:pStyle w:val="20"/>
        <w:shd w:val="clear" w:color="auto" w:fill="auto"/>
        <w:ind w:firstLine="740"/>
        <w:jc w:val="left"/>
        <w:rPr>
          <w:rStyle w:val="27"/>
        </w:rPr>
      </w:pPr>
      <w:r>
        <w:rPr>
          <w:rStyle w:val="27"/>
        </w:rPr>
        <w:t xml:space="preserve">Возможность пополнения материально-технической базы и развивающей </w:t>
      </w:r>
      <w:proofErr w:type="spellStart"/>
      <w:r>
        <w:rPr>
          <w:rStyle w:val="27"/>
        </w:rPr>
        <w:t>предметно</w:t>
      </w:r>
      <w:r>
        <w:rPr>
          <w:rStyle w:val="27"/>
        </w:rPr>
        <w:softHyphen/>
        <w:t>пространственной</w:t>
      </w:r>
      <w:proofErr w:type="spellEnd"/>
      <w:r>
        <w:rPr>
          <w:rStyle w:val="27"/>
        </w:rPr>
        <w:t xml:space="preserve"> среды в рамках реализации ФГОС</w:t>
      </w:r>
    </w:p>
    <w:p w:rsidR="00B80D59" w:rsidRDefault="007010B3">
      <w:pPr>
        <w:pStyle w:val="20"/>
        <w:shd w:val="clear" w:color="auto" w:fill="auto"/>
        <w:ind w:firstLine="740"/>
        <w:jc w:val="left"/>
      </w:pPr>
      <w:r>
        <w:rPr>
          <w:rStyle w:val="27"/>
        </w:rPr>
        <w:t xml:space="preserve"> </w:t>
      </w:r>
      <w:r>
        <w:rPr>
          <w:rStyle w:val="28"/>
        </w:rPr>
        <w:t>Возможные риски:</w:t>
      </w:r>
    </w:p>
    <w:p w:rsidR="00B80D59" w:rsidRDefault="007010B3">
      <w:pPr>
        <w:pStyle w:val="20"/>
        <w:shd w:val="clear" w:color="auto" w:fill="auto"/>
        <w:spacing w:after="240"/>
        <w:ind w:firstLine="560"/>
        <w:jc w:val="left"/>
      </w:pPr>
      <w:r>
        <w:rPr>
          <w:rStyle w:val="27"/>
        </w:rPr>
        <w:t xml:space="preserve">Снижение объемов бюджетного финансирования совершенствования </w:t>
      </w:r>
      <w:proofErr w:type="spellStart"/>
      <w:r>
        <w:rPr>
          <w:rStyle w:val="27"/>
        </w:rPr>
        <w:t>предметно</w:t>
      </w:r>
      <w:r>
        <w:rPr>
          <w:rStyle w:val="27"/>
        </w:rPr>
        <w:softHyphen/>
        <w:t>развивающей</w:t>
      </w:r>
      <w:proofErr w:type="spellEnd"/>
      <w:r>
        <w:rPr>
          <w:rStyle w:val="27"/>
        </w:rPr>
        <w:t xml:space="preserve"> среды и материально-технической базы учреждения.</w:t>
      </w:r>
    </w:p>
    <w:p w:rsidR="00B80D59" w:rsidRDefault="007010B3">
      <w:pPr>
        <w:pStyle w:val="50"/>
        <w:shd w:val="clear" w:color="auto" w:fill="auto"/>
        <w:spacing w:after="0" w:line="274" w:lineRule="exact"/>
        <w:ind w:left="3400"/>
        <w:jc w:val="left"/>
      </w:pPr>
      <w:r>
        <w:t>Анализ образовательного процесса</w:t>
      </w:r>
    </w:p>
    <w:p w:rsidR="00937A8B" w:rsidRDefault="007010B3" w:rsidP="00937A8B">
      <w:pPr>
        <w:pStyle w:val="20"/>
        <w:shd w:val="clear" w:color="auto" w:fill="auto"/>
        <w:ind w:firstLine="0"/>
      </w:pPr>
      <w:r>
        <w:t>Повышению качества образовательной работы с детьми способствует рационально орга</w:t>
      </w:r>
      <w:r>
        <w:softHyphen/>
        <w:t>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предметная среда в группах оборудована с учётом возрастных особенностей детей. Все элементы среды связаны между собой по содер</w:t>
      </w:r>
      <w:r>
        <w:softHyphen/>
        <w:t>жанию, масштабу и художественному решению и в цело</w:t>
      </w:r>
      <w:r w:rsidR="00937A8B">
        <w:t>м создают оптимально</w:t>
      </w:r>
      <w:r w:rsidR="00937A8B" w:rsidRPr="00937A8B">
        <w:t xml:space="preserve"> </w:t>
      </w:r>
      <w:r w:rsidR="00937A8B">
        <w:t>целостную, многофункциональную среду. Оборудование и материалы в группах позволяют детям заниматься игровой, познавательно-исследовательской, продуктивной деятельностью, а также обеспечивают двигательную активность детей. Размещение оборудования по принци</w:t>
      </w:r>
      <w:r w:rsidR="00937A8B">
        <w:softHyphen/>
        <w:t>пу комплексного и гибкого зонирования позволяет детям объединяться небольшими под</w:t>
      </w:r>
      <w:r w:rsidR="00937A8B">
        <w:softHyphen/>
        <w:t>группами по общим интересам.</w:t>
      </w:r>
    </w:p>
    <w:p w:rsidR="00937A8B" w:rsidRDefault="00937A8B" w:rsidP="00937A8B">
      <w:pPr>
        <w:pStyle w:val="20"/>
        <w:shd w:val="clear" w:color="auto" w:fill="auto"/>
        <w:tabs>
          <w:tab w:val="left" w:pos="9364"/>
        </w:tabs>
        <w:ind w:firstLine="580"/>
      </w:pPr>
      <w:r>
        <w:t>Количество и продолжительность занятий соответствуют требованиям</w:t>
      </w:r>
      <w:r>
        <w:tab/>
        <w:t>Сан</w:t>
      </w:r>
      <w:r>
        <w:softHyphen/>
      </w:r>
    </w:p>
    <w:p w:rsidR="00937A8B" w:rsidRDefault="00937A8B" w:rsidP="00937A8B">
      <w:pPr>
        <w:pStyle w:val="20"/>
        <w:shd w:val="clear" w:color="auto" w:fill="auto"/>
        <w:ind w:firstLine="0"/>
      </w:pPr>
      <w:proofErr w:type="spellStart"/>
      <w:r>
        <w:t>ПиН</w:t>
      </w:r>
      <w:proofErr w:type="spellEnd"/>
      <w:r>
        <w:t>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t>Содержание образования в ДОУ дифференцируется по следующим направлениям разви</w:t>
      </w:r>
      <w:r>
        <w:softHyphen/>
        <w:t>тия: здоровье и физическое развитие, познавательно-речевое развитие, социально-личностное развитие, художественно-эстетическое развитие и реализуется в различных формах организа</w:t>
      </w:r>
      <w:r>
        <w:softHyphen/>
        <w:t>ции педагогического процесса.</w:t>
      </w:r>
    </w:p>
    <w:p w:rsidR="00937A8B" w:rsidRDefault="00937A8B" w:rsidP="00937A8B">
      <w:pPr>
        <w:pStyle w:val="20"/>
        <w:shd w:val="clear" w:color="auto" w:fill="auto"/>
        <w:ind w:firstLine="580"/>
      </w:pP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</w:t>
      </w:r>
      <w:r>
        <w:softHyphen/>
        <w:t xml:space="preserve">местной и свободной деятельности. Большая часть </w:t>
      </w:r>
      <w:proofErr w:type="spellStart"/>
      <w:r>
        <w:t>обучающе</w:t>
      </w:r>
      <w:proofErr w:type="spellEnd"/>
      <w:r>
        <w:t>-развивающей работы проходит в совместной деятельности.</w:t>
      </w:r>
    </w:p>
    <w:p w:rsidR="00937A8B" w:rsidRDefault="00937A8B" w:rsidP="00937A8B">
      <w:pPr>
        <w:pStyle w:val="20"/>
        <w:shd w:val="clear" w:color="auto" w:fill="auto"/>
        <w:ind w:firstLine="860"/>
      </w:pPr>
      <w:r>
        <w:t>Педагогический коллектив понимает значение игровой деятельности в жизни до</w:t>
      </w:r>
      <w:r>
        <w:softHyphen/>
        <w:t>школьников и уделяет пристальное внимание её развитию. В группе имеются специально оборудованные для сюжетно - ролевой игры уголки, свернутые сюжетно - ролевые игры, те</w:t>
      </w:r>
      <w:r>
        <w:softHyphen/>
        <w:t>атральные зоны. Игра и игровые мотивировки охотно применяются педагогами в работе с детьми (имеется картотека сюрпризных моментов). Новой формой организации детской дея</w:t>
      </w:r>
      <w:r>
        <w:softHyphen/>
        <w:t>тельности является проектирование, которое постепенно осваивается педагогами и является основной формой работы в летний период.</w:t>
      </w:r>
    </w:p>
    <w:p w:rsidR="00937A8B" w:rsidRDefault="00937A8B" w:rsidP="00937A8B">
      <w:pPr>
        <w:pStyle w:val="20"/>
        <w:shd w:val="clear" w:color="auto" w:fill="auto"/>
        <w:ind w:firstLine="740"/>
        <w:jc w:val="left"/>
      </w:pPr>
      <w:r>
        <w:t>Наилучшие результаты приносит деятельность коллектива учреждения по направлени</w:t>
      </w:r>
      <w:r>
        <w:softHyphen/>
        <w:t>ям: художественно-эстетическое развитие, познавательное, социально-личностное.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t>В начале учебного года педагогами и специалистами ДОУ проводится диагностика уров</w:t>
      </w:r>
      <w:r>
        <w:softHyphen/>
        <w:t>ня усвоения программы по всем направлениям и диагностика становления и развития у детей ключевых компетентностей, на основе анализа которых оценивается результативность рабо</w:t>
      </w:r>
      <w:r>
        <w:softHyphen/>
        <w:t xml:space="preserve">ты педагогов и строится </w:t>
      </w:r>
      <w:proofErr w:type="spellStart"/>
      <w:r>
        <w:t>воспитательно</w:t>
      </w:r>
      <w:proofErr w:type="spellEnd"/>
      <w:r>
        <w:t>-образовательный процесс.</w:t>
      </w:r>
    </w:p>
    <w:p w:rsidR="00937A8B" w:rsidRDefault="00937A8B" w:rsidP="00937A8B">
      <w:pPr>
        <w:pStyle w:val="20"/>
        <w:shd w:val="clear" w:color="auto" w:fill="auto"/>
        <w:ind w:firstLine="1000"/>
      </w:pPr>
      <w:r>
        <w:t>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</w:t>
      </w:r>
      <w:r>
        <w:softHyphen/>
        <w:t xml:space="preserve">нием ходят в детский сад. В общении воспитателей с детьми превалирует </w:t>
      </w:r>
      <w:proofErr w:type="spellStart"/>
      <w:r>
        <w:t>личностно</w:t>
      </w:r>
      <w:r>
        <w:softHyphen/>
        <w:t>ориентированное</w:t>
      </w:r>
      <w:proofErr w:type="spellEnd"/>
      <w:r>
        <w:t xml:space="preserve"> взаимодействие. Особое внимание в работе с детьми уделяется формирова</w:t>
      </w:r>
      <w:r>
        <w:softHyphen/>
        <w:t>нию положительной самооценки и развитию индивидуальности детей. Для этого использова</w:t>
      </w:r>
      <w:r>
        <w:softHyphen/>
        <w:t>лись как групповые, так и индивидуальные формы работы.</w:t>
      </w:r>
    </w:p>
    <w:p w:rsidR="00937A8B" w:rsidRDefault="00937A8B" w:rsidP="00937A8B">
      <w:pPr>
        <w:pStyle w:val="20"/>
        <w:shd w:val="clear" w:color="auto" w:fill="auto"/>
        <w:ind w:firstLine="1000"/>
      </w:pPr>
      <w:r>
        <w:t xml:space="preserve">Родители, педагогический коллектив дают хорошую оценку работе детского сада в режиме развития (по итогам ежегодного Мониторинга удовлетворённости образовательным процессом). Успехи детского сада отмечены грамотами и дипломами. Педагоги ДОУ активно участвуют и, как правило, занимают призовые места в районных и муниципальных конкурсах. </w:t>
      </w:r>
      <w:r>
        <w:rPr>
          <w:rStyle w:val="28"/>
        </w:rPr>
        <w:t xml:space="preserve">Проблемное поле: </w:t>
      </w:r>
      <w:r>
        <w:rPr>
          <w:rStyle w:val="27"/>
        </w:rPr>
        <w:t xml:space="preserve">неготовность педагогов к работе в инновационном режиме, в условиях </w:t>
      </w:r>
      <w:r>
        <w:rPr>
          <w:rStyle w:val="27"/>
        </w:rPr>
        <w:lastRenderedPageBreak/>
        <w:t>высокой информатизации образовательной среды;</w:t>
      </w:r>
    </w:p>
    <w:p w:rsidR="00937A8B" w:rsidRDefault="00937A8B" w:rsidP="00937A8B">
      <w:pPr>
        <w:pStyle w:val="20"/>
        <w:shd w:val="clear" w:color="auto" w:fill="auto"/>
        <w:ind w:right="160" w:firstLine="0"/>
      </w:pPr>
      <w:r>
        <w:rPr>
          <w:rStyle w:val="27"/>
        </w:rPr>
        <w:t>недостаточная готовность и включенность педагогов в управление качеством образования де</w:t>
      </w:r>
      <w:r>
        <w:rPr>
          <w:rStyle w:val="27"/>
        </w:rPr>
        <w:softHyphen/>
        <w:t>тей;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7"/>
        </w:rPr>
        <w:t>недостаточно организовано взаимодействие всех специалистов ДОУ;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Перспективы развития: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7"/>
        </w:rPr>
        <w:t xml:space="preserve">Совершенствование Общеобразовательной программы дошкольного образования МКДОУ </w:t>
      </w:r>
      <w:r w:rsidRPr="00262B04">
        <w:rPr>
          <w:u w:val="single"/>
        </w:rPr>
        <w:t xml:space="preserve">детский сад </w:t>
      </w:r>
      <w:proofErr w:type="spellStart"/>
      <w:r w:rsidRPr="00262B04">
        <w:rPr>
          <w:u w:val="single"/>
        </w:rPr>
        <w:t>с</w:t>
      </w:r>
      <w:proofErr w:type="gramStart"/>
      <w:r w:rsidRPr="00262B04">
        <w:rPr>
          <w:u w:val="single"/>
        </w:rPr>
        <w:t>.Б</w:t>
      </w:r>
      <w:proofErr w:type="gramEnd"/>
      <w:r w:rsidRPr="00262B04">
        <w:rPr>
          <w:u w:val="single"/>
        </w:rPr>
        <w:t>ирит</w:t>
      </w:r>
      <w:proofErr w:type="spellEnd"/>
      <w:r>
        <w:rPr>
          <w:u w:val="single"/>
        </w:rPr>
        <w:t>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 xml:space="preserve">Включение в практику </w:t>
      </w:r>
      <w:proofErr w:type="gramStart"/>
      <w:r>
        <w:rPr>
          <w:rStyle w:val="27"/>
        </w:rPr>
        <w:t>работы новых форм взаимодействия участников образовательного про</w:t>
      </w:r>
      <w:r>
        <w:rPr>
          <w:rStyle w:val="27"/>
        </w:rPr>
        <w:softHyphen/>
        <w:t>цесса</w:t>
      </w:r>
      <w:proofErr w:type="gramEnd"/>
      <w:r>
        <w:rPr>
          <w:rStyle w:val="27"/>
        </w:rPr>
        <w:t>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proofErr w:type="spellStart"/>
      <w:r>
        <w:rPr>
          <w:rStyle w:val="27"/>
        </w:rPr>
        <w:t>Скоординировнность</w:t>
      </w:r>
      <w:proofErr w:type="spellEnd"/>
      <w:r>
        <w:rPr>
          <w:rStyle w:val="27"/>
        </w:rPr>
        <w:t xml:space="preserve"> деятельности всех специалистов детского сада, родителей, воспитанни</w:t>
      </w:r>
      <w:r>
        <w:rPr>
          <w:rStyle w:val="27"/>
        </w:rPr>
        <w:softHyphen/>
        <w:t>ков и социума в вопросах повышения качества образовательных услуг;</w:t>
      </w:r>
    </w:p>
    <w:p w:rsidR="00937A8B" w:rsidRDefault="00937A8B" w:rsidP="00937A8B">
      <w:pPr>
        <w:pStyle w:val="20"/>
        <w:shd w:val="clear" w:color="auto" w:fill="auto"/>
        <w:ind w:firstLine="0"/>
        <w:jc w:val="left"/>
        <w:rPr>
          <w:rStyle w:val="27"/>
        </w:rPr>
      </w:pPr>
      <w:r>
        <w:rPr>
          <w:rStyle w:val="27"/>
        </w:rPr>
        <w:t xml:space="preserve">Работа по преемственности дошкольного и начального школьного образования; 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>Осуществление планирования образовательного процесса с учётом целевых ориентиров до</w:t>
      </w:r>
      <w:r>
        <w:rPr>
          <w:rStyle w:val="27"/>
        </w:rPr>
        <w:softHyphen/>
        <w:t>школьного образования;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>Подготовка педагогических кадров к работе в условиях высокой информатизации образова</w:t>
      </w:r>
      <w:r>
        <w:rPr>
          <w:rStyle w:val="27"/>
        </w:rPr>
        <w:softHyphen/>
        <w:t>тельной среды,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 xml:space="preserve">Подбор диагностических методик для осуществления анализа реализации Общеобразовательной программы дошкольного образования МКДОУ детский сад </w:t>
      </w:r>
      <w:proofErr w:type="spellStart"/>
      <w:r>
        <w:rPr>
          <w:rStyle w:val="27"/>
        </w:rPr>
        <w:t>с</w:t>
      </w:r>
      <w:proofErr w:type="gramStart"/>
      <w:r>
        <w:rPr>
          <w:rStyle w:val="27"/>
        </w:rPr>
        <w:t>.Б</w:t>
      </w:r>
      <w:proofErr w:type="gramEnd"/>
      <w:r>
        <w:rPr>
          <w:rStyle w:val="27"/>
        </w:rPr>
        <w:t>ирит</w:t>
      </w:r>
      <w:proofErr w:type="spellEnd"/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 xml:space="preserve">Возможные риски: </w:t>
      </w:r>
      <w:r>
        <w:rPr>
          <w:rStyle w:val="27"/>
        </w:rPr>
        <w:t>Последствия нестабильной экономической ситуации в стране, недостаточное количество финансовых средств в местном бюджете могут негативно сказаться на кадровом педагогиче</w:t>
      </w:r>
      <w:r>
        <w:rPr>
          <w:rStyle w:val="27"/>
        </w:rPr>
        <w:softHyphen/>
        <w:t>ском составе учреждения: возможна вероятность сокращения квалифицированных специали</w:t>
      </w:r>
      <w:r>
        <w:rPr>
          <w:rStyle w:val="27"/>
        </w:rPr>
        <w:softHyphen/>
        <w:t>стов,</w:t>
      </w:r>
    </w:p>
    <w:p w:rsidR="00937A8B" w:rsidRDefault="00937A8B" w:rsidP="00937A8B">
      <w:pPr>
        <w:pStyle w:val="20"/>
        <w:shd w:val="clear" w:color="auto" w:fill="auto"/>
        <w:ind w:right="220" w:firstLine="0"/>
      </w:pPr>
      <w:r>
        <w:rPr>
          <w:rStyle w:val="27"/>
        </w:rPr>
        <w:t>В связи с низкой обеспеченностью и платежеспособностью населения может произойти сни</w:t>
      </w:r>
      <w:r>
        <w:rPr>
          <w:rStyle w:val="27"/>
        </w:rPr>
        <w:softHyphen/>
        <w:t>жение потребности в учреждениях дошкольного образования из-за увеличения родительской платы.</w:t>
      </w:r>
    </w:p>
    <w:p w:rsidR="00FF1890" w:rsidRDefault="00FF1890" w:rsidP="00937A8B">
      <w:pPr>
        <w:pStyle w:val="50"/>
        <w:shd w:val="clear" w:color="auto" w:fill="auto"/>
        <w:spacing w:after="0" w:line="274" w:lineRule="exact"/>
        <w:ind w:firstLine="740"/>
        <w:jc w:val="both"/>
      </w:pPr>
    </w:p>
    <w:p w:rsidR="00FF1890" w:rsidRPr="00087205" w:rsidRDefault="00FF1890" w:rsidP="00087205">
      <w:pPr>
        <w:pStyle w:val="50"/>
        <w:shd w:val="clear" w:color="auto" w:fill="auto"/>
        <w:spacing w:after="0" w:line="274" w:lineRule="exact"/>
        <w:ind w:firstLine="740"/>
      </w:pPr>
      <w:r w:rsidRPr="00087205">
        <w:rPr>
          <w:rStyle w:val="22"/>
        </w:rPr>
        <w:t>Анализ кадрового состава</w:t>
      </w:r>
    </w:p>
    <w:p w:rsidR="00FF1890" w:rsidRDefault="00FF1890" w:rsidP="00FF1890">
      <w:pPr>
        <w:pStyle w:val="Default"/>
      </w:pPr>
      <w:r>
        <w:t xml:space="preserve">Кадровая характеристика на 01.01.2019 года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количество педагогических работников – 18 человек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заведующий МДОУ - 1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воспитатель – 3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музыкальный руководитель – 0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учитель-логопед -1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Укомплектованность кадрами – 80 %.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Средний возраст педагогов – 37 лет.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4344"/>
      </w:tblGrid>
      <w:tr w:rsidR="00FF1890">
        <w:trPr>
          <w:trHeight w:val="107"/>
        </w:trPr>
        <w:tc>
          <w:tcPr>
            <w:tcW w:w="4344" w:type="dxa"/>
          </w:tcPr>
          <w:p w:rsidR="00087205" w:rsidRPr="00087205" w:rsidRDefault="00FF1890" w:rsidP="00087205">
            <w:pPr>
              <w:pStyle w:val="Default"/>
              <w:jc w:val="center"/>
              <w:rPr>
                <w:b/>
                <w:bCs/>
              </w:rPr>
            </w:pPr>
            <w:r w:rsidRPr="00087205">
              <w:rPr>
                <w:b/>
                <w:bCs/>
              </w:rPr>
              <w:t xml:space="preserve">Образовательный уровень педагогов </w:t>
            </w:r>
          </w:p>
          <w:p w:rsidR="00087205" w:rsidRDefault="00087205" w:rsidP="000872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1890" w:rsidRDefault="00FF1890" w:rsidP="000872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Показатель</w:t>
            </w:r>
          </w:p>
        </w:tc>
        <w:tc>
          <w:tcPr>
            <w:tcW w:w="4344" w:type="dxa"/>
          </w:tcPr>
          <w:p w:rsidR="00087205" w:rsidRDefault="000872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на 01.01.2019</w:t>
            </w:r>
            <w:r w:rsidRPr="00087205">
              <w:rPr>
                <w:b/>
                <w:bCs/>
              </w:rPr>
              <w:t>г.</w:t>
            </w:r>
          </w:p>
          <w:p w:rsidR="00087205" w:rsidRDefault="000872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педагогов – 4</w:t>
            </w:r>
            <w:r w:rsidR="00FF1890">
              <w:rPr>
                <w:b/>
                <w:bCs/>
                <w:sz w:val="23"/>
                <w:szCs w:val="23"/>
              </w:rPr>
              <w:t xml:space="preserve"> человек</w:t>
            </w:r>
            <w:r>
              <w:rPr>
                <w:b/>
                <w:bCs/>
                <w:sz w:val="23"/>
                <w:szCs w:val="23"/>
              </w:rPr>
              <w:t>а</w:t>
            </w:r>
            <w:r w:rsidR="00FF1890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образование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профессиональное образование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F1890">
              <w:rPr>
                <w:sz w:val="23"/>
                <w:szCs w:val="23"/>
              </w:rPr>
              <w:t xml:space="preserve"> </w:t>
            </w:r>
          </w:p>
        </w:tc>
      </w:tr>
      <w:tr w:rsidR="00FF1890">
        <w:trPr>
          <w:trHeight w:val="107"/>
        </w:trPr>
        <w:tc>
          <w:tcPr>
            <w:tcW w:w="8688" w:type="dxa"/>
            <w:gridSpan w:val="2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квалификации 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квалификационная категория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квалификационная категория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F1890">
              <w:rPr>
                <w:sz w:val="23"/>
                <w:szCs w:val="23"/>
              </w:rPr>
              <w:t xml:space="preserve"> 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занимаемой должности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F1890">
              <w:rPr>
                <w:sz w:val="23"/>
                <w:szCs w:val="23"/>
              </w:rPr>
              <w:t xml:space="preserve"> </w:t>
            </w:r>
          </w:p>
        </w:tc>
      </w:tr>
    </w:tbl>
    <w:p w:rsidR="00FF1890" w:rsidRDefault="00FF1890" w:rsidP="00937A8B">
      <w:pPr>
        <w:pStyle w:val="50"/>
        <w:shd w:val="clear" w:color="auto" w:fill="auto"/>
        <w:spacing w:after="0" w:line="274" w:lineRule="exact"/>
        <w:ind w:firstLine="740"/>
        <w:jc w:val="both"/>
      </w:pPr>
    </w:p>
    <w:p w:rsidR="00937A8B" w:rsidRDefault="00937A8B" w:rsidP="00937A8B">
      <w:pPr>
        <w:pStyle w:val="50"/>
        <w:shd w:val="clear" w:color="auto" w:fill="auto"/>
        <w:spacing w:after="0" w:line="274" w:lineRule="exact"/>
        <w:ind w:firstLine="740"/>
        <w:jc w:val="both"/>
      </w:pPr>
      <w:r>
        <w:t>Анализ состояния здоровья, физического состояния воспитанников.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Здоровье - важнейшая предпосылка правильного формирования характера, развития инициа</w:t>
      </w:r>
      <w:r>
        <w:softHyphen/>
        <w:t>тивы, сильной воли, дарований, природных способностей. Педагоги на первый план выдви</w:t>
      </w:r>
      <w:r>
        <w:softHyphen/>
        <w:t>гают задачи укрепления здоровья дошкольников и формирования у них ориентации на здоро</w:t>
      </w:r>
      <w:r>
        <w:softHyphen/>
        <w:t>вый образ жизни. При построении образовательного процесса педагоги учитывают индиви</w:t>
      </w:r>
      <w:r>
        <w:softHyphen/>
        <w:t>дуальные особенности каждого ребенка, уровень двигательной активности, анализ здоровья детей.</w:t>
      </w:r>
    </w:p>
    <w:p w:rsidR="00937A8B" w:rsidRDefault="00937A8B" w:rsidP="00937A8B">
      <w:pPr>
        <w:pStyle w:val="20"/>
        <w:shd w:val="clear" w:color="auto" w:fill="auto"/>
        <w:ind w:firstLine="740"/>
      </w:pPr>
      <w:r>
        <w:t>Для укрепления здоровья детей в детском саду проводятся различные формы физкуль</w:t>
      </w:r>
      <w:r>
        <w:softHyphen/>
        <w:t>турно-оздоровительной работы (физкультурные занятия, досуги и развлечения, Дни здоровья, гимнастики утренняя и после сна, дыхательная, пальчиковая, закаливающие и оздоровитель</w:t>
      </w:r>
      <w:r>
        <w:softHyphen/>
        <w:t xml:space="preserve">ные процедуры). Во всех группах регулярно проводятся занятия </w:t>
      </w:r>
      <w:proofErr w:type="spellStart"/>
      <w:r>
        <w:t>валеологической</w:t>
      </w:r>
      <w:proofErr w:type="spellEnd"/>
      <w:r>
        <w:t xml:space="preserve"> направлен</w:t>
      </w:r>
      <w:r>
        <w:softHyphen/>
        <w:t>ности, игры, беседы по воспитанию у детей привычки и навыков здорового образа жизни. Ве</w:t>
      </w:r>
      <w:r>
        <w:softHyphen/>
        <w:t xml:space="preserve">дётся </w:t>
      </w:r>
      <w:r>
        <w:lastRenderedPageBreak/>
        <w:t>большая работа с родителями по пропаганде здорового образа жизни, для проведения бесед привлекаются медработники.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Проблемное поле: </w:t>
      </w:r>
      <w:r>
        <w:rPr>
          <w:rStyle w:val="27"/>
        </w:rPr>
        <w:t>наблюдается снижение уровня здоровья среди воспитанников, по</w:t>
      </w:r>
      <w:r>
        <w:rPr>
          <w:rStyle w:val="27"/>
        </w:rPr>
        <w:softHyphen/>
        <w:t>ступающих в детский сад; относительно</w:t>
      </w:r>
      <w:r w:rsidR="006014A2">
        <w:rPr>
          <w:rStyle w:val="27"/>
        </w:rPr>
        <w:t xml:space="preserve"> высокая заболеваемость детей от</w:t>
      </w:r>
      <w:r>
        <w:rPr>
          <w:rStyle w:val="27"/>
        </w:rPr>
        <w:t xml:space="preserve"> 3-х</w:t>
      </w:r>
      <w:r w:rsidR="006014A2">
        <w:rPr>
          <w:rStyle w:val="27"/>
        </w:rPr>
        <w:t xml:space="preserve"> до 5</w:t>
      </w:r>
      <w:r>
        <w:rPr>
          <w:rStyle w:val="27"/>
        </w:rPr>
        <w:t xml:space="preserve"> лет вследствие предрасположенности к простудным заболеваниям; недостаточное количество спортивного оборудования, отсутствие физкультурного зала и инструктора по физической культуре,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7"/>
        </w:rPr>
        <w:t>рост числа родителей воспитанников с низким уровнем культуры здоровья, проявляю</w:t>
      </w:r>
      <w:r>
        <w:rPr>
          <w:rStyle w:val="27"/>
        </w:rPr>
        <w:softHyphen/>
        <w:t>щих инертность в ведении здорового образа жизни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Перспективы развития: </w:t>
      </w:r>
      <w:r>
        <w:rPr>
          <w:rStyle w:val="27"/>
        </w:rPr>
        <w:t>введение в штат сотрудников инструктора по физической куль</w:t>
      </w:r>
      <w:r>
        <w:rPr>
          <w:rStyle w:val="27"/>
        </w:rPr>
        <w:softHyphen/>
        <w:t xml:space="preserve">туре; использование </w:t>
      </w:r>
      <w:proofErr w:type="spellStart"/>
      <w:r>
        <w:rPr>
          <w:rStyle w:val="27"/>
        </w:rPr>
        <w:t>здоровьесберегающих</w:t>
      </w:r>
      <w:proofErr w:type="spellEnd"/>
      <w:r>
        <w:rPr>
          <w:rStyle w:val="27"/>
        </w:rPr>
        <w:t xml:space="preserve"> технологий, работа по программе «Здоровье»; и, как итог, снижение заболеваемости детей;</w:t>
      </w:r>
    </w:p>
    <w:p w:rsidR="006014A2" w:rsidRDefault="00937A8B" w:rsidP="00087205">
      <w:pPr>
        <w:pStyle w:val="20"/>
        <w:shd w:val="clear" w:color="auto" w:fill="auto"/>
        <w:spacing w:after="567"/>
        <w:ind w:firstLine="580"/>
      </w:pPr>
      <w:r>
        <w:rPr>
          <w:rStyle w:val="28"/>
        </w:rPr>
        <w:t xml:space="preserve">Возможные риски: </w:t>
      </w:r>
      <w:r>
        <w:rPr>
          <w:rStyle w:val="27"/>
        </w:rPr>
        <w:t>невозможность строительства физкультурного зала из-за отсутствия помещения, невозможность введения в штат сотрудников инструктора по физической культу</w:t>
      </w:r>
      <w:r>
        <w:rPr>
          <w:rStyle w:val="27"/>
        </w:rPr>
        <w:softHyphen/>
      </w:r>
      <w:r>
        <w:t>ре.</w:t>
      </w:r>
      <w:bookmarkStart w:id="3" w:name="bookmark2"/>
    </w:p>
    <w:p w:rsidR="00937A8B" w:rsidRDefault="00937A8B" w:rsidP="00937A8B">
      <w:pPr>
        <w:pStyle w:val="26"/>
        <w:keepNext/>
        <w:keepLines/>
        <w:shd w:val="clear" w:color="auto" w:fill="auto"/>
        <w:spacing w:after="21" w:line="240" w:lineRule="exact"/>
        <w:jc w:val="center"/>
      </w:pPr>
      <w:r>
        <w:t>Анализ управляющей системы.</w:t>
      </w:r>
      <w:bookmarkEnd w:id="3"/>
    </w:p>
    <w:p w:rsidR="00937A8B" w:rsidRDefault="00937A8B" w:rsidP="00937A8B">
      <w:pPr>
        <w:pStyle w:val="20"/>
        <w:shd w:val="clear" w:color="auto" w:fill="auto"/>
        <w:ind w:firstLine="580"/>
      </w:pPr>
      <w:r>
        <w:t xml:space="preserve">Управление учреждением осуществляется в соответствии с Уставом МКДОУ </w:t>
      </w:r>
      <w:proofErr w:type="spellStart"/>
      <w:r w:rsidR="006014A2">
        <w:t>Балаганский</w:t>
      </w:r>
      <w:proofErr w:type="spellEnd"/>
      <w:r w:rsidR="006014A2">
        <w:t xml:space="preserve"> детский сад  №4</w:t>
      </w:r>
      <w:r>
        <w:t>. Высшим органом самоуправления является Общее собрание трудового коллектива. Коллегиальными органами управления являются: педагогический Совет, родительский коми</w:t>
      </w:r>
      <w:r>
        <w:softHyphen/>
        <w:t>тет. Их деятельность регламентирована Уставом детского сада.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t>В результате комплексного исследования системы управления ДОУ было выявлено, что в дет</w:t>
      </w:r>
      <w:r>
        <w:softHyphen/>
        <w:t>ском саду существует достаточно эффективная, профессиональная, компетентная система админи</w:t>
      </w:r>
      <w:r>
        <w:softHyphen/>
        <w:t>стративного и оперативного управления коллективом. 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</w:t>
      </w:r>
      <w:r>
        <w:softHyphen/>
        <w:t>ласти образования и Уставом ДОУ. Постоянно действующим руководящим органом для об</w:t>
      </w:r>
      <w:r>
        <w:softHyphen/>
        <w:t xml:space="preserve">суждения основных направлений образовательного процесса </w:t>
      </w:r>
      <w:proofErr w:type="gramStart"/>
      <w:r>
        <w:t>-н</w:t>
      </w:r>
      <w:proofErr w:type="gramEnd"/>
      <w:r>
        <w:t>асыщенную</w:t>
      </w:r>
      <w:r w:rsidRPr="00937A8B">
        <w:t xml:space="preserve"> </w:t>
      </w:r>
      <w:r>
        <w:t>является педагогический Совет, который проходит в соответствии с утвержденным годовым планом работы.</w:t>
      </w:r>
    </w:p>
    <w:p w:rsidR="00937A8B" w:rsidRDefault="00937A8B" w:rsidP="00937A8B">
      <w:pPr>
        <w:pStyle w:val="20"/>
        <w:shd w:val="clear" w:color="auto" w:fill="auto"/>
        <w:ind w:firstLine="720"/>
      </w:pPr>
      <w: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</w:t>
      </w:r>
      <w:r>
        <w:softHyphen/>
        <w:t>ние правил и инструкций.</w:t>
      </w:r>
    </w:p>
    <w:p w:rsidR="00937A8B" w:rsidRDefault="00937A8B" w:rsidP="00937A8B">
      <w:pPr>
        <w:pStyle w:val="20"/>
        <w:shd w:val="clear" w:color="auto" w:fill="auto"/>
        <w:spacing w:after="267"/>
        <w:ind w:firstLine="720"/>
      </w:pPr>
      <w:r>
        <w:t>Положительные результаты управленческой деятельности выражаются в укреплении материально -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</w:t>
      </w:r>
      <w:r>
        <w:softHyphen/>
        <w:t>боты, контроля и диагностики.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11" w:line="240" w:lineRule="exact"/>
      </w:pPr>
      <w:bookmarkStart w:id="4" w:name="bookmark3"/>
      <w:r>
        <w:t>Проблемное поле:</w:t>
      </w:r>
      <w:bookmarkEnd w:id="4"/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Неготовность коллектива к активному участию в управленческой деятельности, инерт</w:t>
      </w:r>
      <w:r>
        <w:rPr>
          <w:rStyle w:val="27"/>
        </w:rPr>
        <w:softHyphen/>
        <w:t>ность перед новыми активными формами работы.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Низкая активность родительского комитета.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Несовершенство нормативно-правового сопровождения и ресурсного обеспечения</w:t>
      </w:r>
      <w:r>
        <w:t xml:space="preserve"> (нали</w:t>
      </w:r>
      <w:r>
        <w:softHyphen/>
        <w:t>чие пакета методико-дидактических и диагностических материалов, подготовленность педагогиче</w:t>
      </w:r>
      <w:r>
        <w:softHyphen/>
        <w:t>ских кадров, наличие соответствующей предметно-развивающей среды).</w:t>
      </w:r>
    </w:p>
    <w:p w:rsidR="00937A8B" w:rsidRDefault="00937A8B" w:rsidP="00937A8B">
      <w:pPr>
        <w:pStyle w:val="20"/>
        <w:shd w:val="clear" w:color="auto" w:fill="auto"/>
        <w:ind w:firstLine="160"/>
      </w:pPr>
      <w:r>
        <w:t>Таким образом, в детском саду создана традиционная система управления коллективом с преобладанием административных методов, которые способствуют стабильному функциони</w:t>
      </w:r>
      <w:r>
        <w:softHyphen/>
        <w:t>рованию учреждения, но не развивают творческую активность сотрудников ДОУ. Следова</w:t>
      </w:r>
      <w:r>
        <w:softHyphen/>
        <w:t>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rPr>
          <w:rStyle w:val="41"/>
          <w:b/>
          <w:bCs/>
        </w:rPr>
        <w:t>Перспективы развития: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Дальнейшее перестроение системы управления - предполагает организацию и включение в структуру управления ДОУ мобильных объединений педагогов учреждения, родителей воспитанни</w:t>
      </w:r>
      <w:r>
        <w:rPr>
          <w:rStyle w:val="27"/>
        </w:rPr>
        <w:softHyphen/>
        <w:t xml:space="preserve">ков. Расширение полномочий государственно-общественных форм управления, через </w:t>
      </w:r>
      <w:r>
        <w:rPr>
          <w:rStyle w:val="27"/>
        </w:rPr>
        <w:lastRenderedPageBreak/>
        <w:t xml:space="preserve">стабильное функционирование в ДОУ Совета Учреждения МКДОУ детский </w:t>
      </w:r>
      <w:proofErr w:type="spellStart"/>
      <w:r>
        <w:rPr>
          <w:rStyle w:val="27"/>
        </w:rPr>
        <w:t>с</w:t>
      </w:r>
      <w:proofErr w:type="gramStart"/>
      <w:r>
        <w:rPr>
          <w:rStyle w:val="27"/>
        </w:rPr>
        <w:t>.Б</w:t>
      </w:r>
      <w:proofErr w:type="gramEnd"/>
      <w:r>
        <w:rPr>
          <w:rStyle w:val="27"/>
        </w:rPr>
        <w:t>ирит</w:t>
      </w:r>
      <w:proofErr w:type="spellEnd"/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Возможные риски:</w:t>
      </w:r>
    </w:p>
    <w:p w:rsidR="00937A8B" w:rsidRDefault="00937A8B" w:rsidP="00937A8B">
      <w:pPr>
        <w:pStyle w:val="20"/>
        <w:shd w:val="clear" w:color="auto" w:fill="auto"/>
        <w:spacing w:after="571" w:line="278" w:lineRule="exact"/>
        <w:ind w:firstLine="560"/>
      </w:pPr>
      <w: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937A8B" w:rsidRDefault="00937A8B" w:rsidP="00937A8B">
      <w:pPr>
        <w:pStyle w:val="50"/>
        <w:shd w:val="clear" w:color="auto" w:fill="auto"/>
        <w:spacing w:after="261" w:line="240" w:lineRule="exact"/>
      </w:pPr>
      <w:r>
        <w:t>Анализ внешней среды ДОУ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t>Актуальность создания данной Программы развития обусловлена изменениями в госу</w:t>
      </w:r>
      <w:r>
        <w:softHyphen/>
        <w:t>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</w:t>
      </w:r>
      <w:r>
        <w:softHyphen/>
        <w:t>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B80D59" w:rsidRDefault="00937A8B" w:rsidP="00937A8B">
      <w:pPr>
        <w:pStyle w:val="20"/>
        <w:shd w:val="clear" w:color="auto" w:fill="auto"/>
        <w:ind w:firstLine="560"/>
      </w:pPr>
      <w:r>
        <w:t>Анализ всех этих данных определяет динамику социального заказа, предъявляемого родитель</w:t>
      </w:r>
      <w:r>
        <w:softHyphen/>
        <w:t>ской общественностью, и нацеливают на адресную работу с семьями, которая позволит удо</w:t>
      </w:r>
      <w:r>
        <w:softHyphen/>
        <w:t>влетворить индивидуальные запросы родителей, желающих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937A8B" w:rsidRDefault="00937A8B" w:rsidP="00937A8B">
      <w:pPr>
        <w:pStyle w:val="20"/>
        <w:shd w:val="clear" w:color="auto" w:fill="auto"/>
        <w:ind w:firstLine="560"/>
      </w:pPr>
    </w:p>
    <w:p w:rsidR="00937A8B" w:rsidRDefault="00937A8B" w:rsidP="005B03C2">
      <w:pPr>
        <w:pStyle w:val="26"/>
        <w:keepNext/>
        <w:keepLines/>
        <w:numPr>
          <w:ilvl w:val="1"/>
          <w:numId w:val="37"/>
        </w:numPr>
        <w:shd w:val="clear" w:color="auto" w:fill="auto"/>
        <w:tabs>
          <w:tab w:val="left" w:pos="2431"/>
        </w:tabs>
        <w:spacing w:after="523" w:line="240" w:lineRule="exact"/>
      </w:pPr>
      <w:bookmarkStart w:id="5" w:name="bookmark6"/>
      <w:proofErr w:type="gramStart"/>
      <w:r>
        <w:t>р</w:t>
      </w:r>
      <w:proofErr w:type="gramEnd"/>
      <w:r>
        <w:t xml:space="preserve"> а з д е л. Концептуально-прогностическая часть</w:t>
      </w:r>
      <w:bookmarkEnd w:id="5"/>
    </w:p>
    <w:p w:rsidR="00937A8B" w:rsidRDefault="00937A8B" w:rsidP="00937A8B">
      <w:pPr>
        <w:pStyle w:val="26"/>
        <w:keepNext/>
        <w:keepLines/>
        <w:numPr>
          <w:ilvl w:val="0"/>
          <w:numId w:val="11"/>
        </w:numPr>
        <w:shd w:val="clear" w:color="auto" w:fill="auto"/>
        <w:tabs>
          <w:tab w:val="left" w:pos="3311"/>
        </w:tabs>
        <w:spacing w:after="261" w:line="240" w:lineRule="exact"/>
        <w:ind w:left="3000"/>
      </w:pPr>
      <w:bookmarkStart w:id="6" w:name="bookmark7"/>
      <w:r>
        <w:t>Концепция программы развития</w:t>
      </w:r>
      <w:bookmarkEnd w:id="6"/>
    </w:p>
    <w:p w:rsidR="00937A8B" w:rsidRDefault="00937A8B" w:rsidP="00937A8B">
      <w:pPr>
        <w:pStyle w:val="20"/>
        <w:shd w:val="clear" w:color="auto" w:fill="auto"/>
        <w:ind w:firstLine="0"/>
      </w:pPr>
      <w:r>
        <w:t>Актуальность разработки программы развития ДОУ обусловлена изменениями в государ</w:t>
      </w:r>
      <w:r>
        <w:softHyphen/>
        <w:t>ственно-политическом устройстве и социально-экономической жизни страны:</w:t>
      </w:r>
    </w:p>
    <w:p w:rsidR="00937A8B" w:rsidRDefault="00937A8B" w:rsidP="00937A8B">
      <w:pPr>
        <w:pStyle w:val="20"/>
        <w:shd w:val="clear" w:color="auto" w:fill="auto"/>
        <w:tabs>
          <w:tab w:val="left" w:pos="277"/>
        </w:tabs>
        <w:ind w:firstLine="0"/>
      </w:pPr>
      <w:r>
        <w:t>-реализация федерального государственного образовательного стандарта дошкольного образования.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Ключевой идеей </w:t>
      </w:r>
      <w:r>
        <w:t>является создание единого образовательного пространства как среды развития и саморазвития личности ребёнка.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 xml:space="preserve">Реализация концепции рассматривается как поэтапный процесс решения </w:t>
      </w:r>
      <w:r>
        <w:rPr>
          <w:rStyle w:val="28"/>
        </w:rPr>
        <w:t>приоритетных за</w:t>
      </w:r>
      <w:r>
        <w:rPr>
          <w:rStyle w:val="28"/>
        </w:rPr>
        <w:softHyphen/>
        <w:t>дач</w:t>
      </w:r>
      <w:r>
        <w:t>: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ind w:firstLine="0"/>
      </w:pPr>
      <w:r>
        <w:t>Обеспечить постоянный рост профессиональной компетенции педагогов, готовность педа</w:t>
      </w:r>
      <w:r>
        <w:softHyphen/>
        <w:t>гогов к работе в инновационном режиме.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ind w:firstLine="0"/>
      </w:pPr>
      <w:r>
        <w:t>Актуализировать позиции партнёрства между детским садом, родителями и социальным окружением.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ind w:firstLine="0"/>
      </w:pPr>
      <w:r>
        <w:t xml:space="preserve">Совершенствовать систему </w:t>
      </w:r>
      <w:proofErr w:type="spellStart"/>
      <w:r>
        <w:t>здоровьесберегающей</w:t>
      </w:r>
      <w:proofErr w:type="spellEnd"/>
      <w:r>
        <w:t xml:space="preserve"> деятельности учреждения с учётом инди</w:t>
      </w:r>
      <w:r>
        <w:softHyphen/>
        <w:t>видуальных особенностей воспитанников.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16"/>
        </w:tabs>
        <w:spacing w:line="326" w:lineRule="exact"/>
        <w:ind w:firstLine="0"/>
      </w:pPr>
      <w:r>
        <w:t>Продолжать пополнять  в соответствие с требованиями пространственную предметно-развивающую сре</w:t>
      </w:r>
      <w:r>
        <w:softHyphen/>
        <w:t>ду.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spacing w:after="256" w:line="240" w:lineRule="exact"/>
        <w:ind w:firstLine="0"/>
      </w:pPr>
      <w:r>
        <w:t>Обеспечить инновационный характер образовательного процесса</w:t>
      </w:r>
      <w:r>
        <w:rPr>
          <w:rStyle w:val="28"/>
        </w:rPr>
        <w:t>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center"/>
      </w:pPr>
      <w:bookmarkStart w:id="7" w:name="bookmark8"/>
      <w:r>
        <w:t>Модель развития ДОУ</w:t>
      </w:r>
      <w:bookmarkEnd w:id="7"/>
    </w:p>
    <w:p w:rsidR="00937A8B" w:rsidRDefault="00937A8B" w:rsidP="00937A8B">
      <w:pPr>
        <w:pStyle w:val="20"/>
        <w:shd w:val="clear" w:color="auto" w:fill="auto"/>
        <w:ind w:firstLine="580"/>
      </w:pPr>
      <w: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Новым Федеральным законом  </w:t>
      </w:r>
      <w:proofErr w:type="spellStart"/>
      <w:proofErr w:type="gramStart"/>
      <w:r>
        <w:t>законом</w:t>
      </w:r>
      <w:proofErr w:type="spellEnd"/>
      <w:proofErr w:type="gramEnd"/>
      <w:r>
        <w:t xml:space="preserve"> «Об образовании в Рос</w:t>
      </w:r>
      <w:r>
        <w:softHyphen/>
        <w:t>сийской Федерации», ФГОС ДО, а также исходили из результатов проведённого анализа деятельности ДОУ.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Главная цель: </w:t>
      </w:r>
      <w:r>
        <w:t>Создание единой образовательной среды, обеспечивающей качество дошкольного образования</w:t>
      </w:r>
      <w:r>
        <w:rPr>
          <w:rStyle w:val="28"/>
        </w:rPr>
        <w:t>.</w:t>
      </w:r>
    </w:p>
    <w:p w:rsidR="00937A8B" w:rsidRDefault="00937A8B" w:rsidP="00937A8B">
      <w:pPr>
        <w:pStyle w:val="20"/>
        <w:shd w:val="clear" w:color="auto" w:fill="auto"/>
        <w:spacing w:after="240"/>
        <w:ind w:firstLine="580"/>
      </w:pPr>
      <w:r>
        <w:rPr>
          <w:rStyle w:val="28"/>
        </w:rPr>
        <w:t xml:space="preserve">Миссия ДОУ: </w:t>
      </w:r>
      <w:r>
        <w:t>увидеть своё образовательное учреждение как открытое информационное образовательное пространство, в котором созданы условия для личностного роста всех субъ</w:t>
      </w:r>
      <w:r>
        <w:softHyphen/>
        <w:t>ектов образовательного процесса.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t>ОБРАЗ (модель) ВЫПУСКНИКА.</w:t>
      </w:r>
    </w:p>
    <w:p w:rsidR="00937A8B" w:rsidRDefault="00937A8B" w:rsidP="00937A8B">
      <w:pPr>
        <w:pStyle w:val="20"/>
        <w:shd w:val="clear" w:color="auto" w:fill="auto"/>
        <w:spacing w:after="240"/>
        <w:ind w:firstLine="0"/>
      </w:pPr>
      <w:r>
        <w:t xml:space="preserve"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</w:t>
      </w:r>
      <w:r>
        <w:lastRenderedPageBreak/>
        <w:t>характеристик</w:t>
      </w:r>
      <w:proofErr w:type="gramStart"/>
      <w:r>
        <w:t>а(</w:t>
      </w:r>
      <w:proofErr w:type="gramEnd"/>
      <w:r>
        <w:t xml:space="preserve"> целевые ориентиры) ребенка на этапе завершения образования. Она является ориентиром для создания образа выпускника.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Выпускник ДОУ сможет овладеть следующими компетенциями, к которым относятся: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ind w:firstLine="0"/>
      </w:pPr>
      <w:r>
        <w:rPr>
          <w:rStyle w:val="29"/>
        </w:rPr>
        <w:t>Основы здорового образа жизни.</w:t>
      </w:r>
      <w:r>
        <w:t xml:space="preserve"> Ребенок овладеет элементарными представлениями о ценности собственного здоровья и привычками к здоровому образу жизни. У него будут раз</w:t>
      </w:r>
      <w:r>
        <w:softHyphen/>
        <w:t xml:space="preserve">виты жизненно необходимые двигательные умения и навыки, физические качества и тем </w:t>
      </w:r>
      <w:proofErr w:type="gramStart"/>
      <w:r>
        <w:t>са</w:t>
      </w:r>
      <w:r>
        <w:softHyphen/>
        <w:t>мым достигнут</w:t>
      </w:r>
      <w:proofErr w:type="gramEnd"/>
      <w:r>
        <w:t xml:space="preserve"> высокий уровень физической подготовленности, сформирована потребность в физическом совершенствовании.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ind w:firstLine="0"/>
      </w:pPr>
      <w:r>
        <w:rPr>
          <w:rStyle w:val="29"/>
        </w:rPr>
        <w:t>Основы патриотизма и гражданственности.</w:t>
      </w:r>
      <w:r>
        <w:t xml:space="preserve"> Ребенок овладеет знаниями о малой и боль</w:t>
      </w:r>
      <w:r>
        <w:softHyphen/>
        <w:t>шой Родине, о русской национальной культуре, научится ответственно относиться к тому, что его окружает.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ind w:firstLine="0"/>
      </w:pPr>
      <w:r>
        <w:rPr>
          <w:rStyle w:val="29"/>
        </w:rPr>
        <w:t>Основы проектного мышления.</w:t>
      </w:r>
      <w:r>
        <w:t xml:space="preserve"> Ребенок сможет самостоятельно ставить проблемы, добы</w:t>
      </w:r>
      <w:r>
        <w:softHyphen/>
        <w:t>вать и использовать необходимую информацию для ее решения, применять полученные зна</w:t>
      </w:r>
      <w:r>
        <w:softHyphen/>
        <w:t>ния в практической деятельности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rPr>
          <w:rStyle w:val="29"/>
        </w:rPr>
        <w:t>Основы правового сознания.</w:t>
      </w:r>
      <w:r>
        <w:t xml:space="preserve"> 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spacing w:line="278" w:lineRule="exact"/>
        <w:ind w:firstLine="0"/>
      </w:pPr>
      <w:r>
        <w:rPr>
          <w:rStyle w:val="29"/>
        </w:rPr>
        <w:t>Основы готовности к выбору.</w:t>
      </w:r>
      <w:r>
        <w:t xml:space="preserve"> 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spacing w:after="244" w:line="278" w:lineRule="exact"/>
        <w:ind w:firstLine="0"/>
      </w:pPr>
      <w:r>
        <w:rPr>
          <w:rStyle w:val="29"/>
        </w:rPr>
        <w:t>Предпосылки к постоянному обучению в течение всей жизни.</w:t>
      </w:r>
      <w:r>
        <w:t xml:space="preserve"> У ребенка будет сформиро</w:t>
      </w:r>
      <w:r>
        <w:softHyphen/>
        <w:t>вано ценностно-прагматическое отношение к знаниям, познавательной деятельности и само</w:t>
      </w:r>
      <w:r>
        <w:softHyphen/>
        <w:t>совершенствованию.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</w:t>
      </w:r>
      <w:r>
        <w:softHyphen/>
        <w:t xml:space="preserve">го, легко идущего на контакт </w:t>
      </w:r>
      <w:proofErr w:type="gramStart"/>
      <w:r>
        <w:t>со</w:t>
      </w:r>
      <w:proofErr w:type="gramEnd"/>
      <w:r>
        <w:t xml:space="preserve"> взрослыми и сверстниками, имеющего стремление к поддер</w:t>
      </w:r>
      <w:r>
        <w:softHyphen/>
        <w:t>жанию здорового образа жизни, с развитым в соответствии с возрастом интеллектом и творче</w:t>
      </w:r>
      <w:r>
        <w:softHyphen/>
        <w:t>ским потенциалом.</w:t>
      </w:r>
    </w:p>
    <w:p w:rsidR="00937A8B" w:rsidRDefault="00937A8B" w:rsidP="00937A8B">
      <w:pPr>
        <w:pStyle w:val="40"/>
        <w:shd w:val="clear" w:color="auto" w:fill="auto"/>
        <w:spacing w:line="274" w:lineRule="exact"/>
        <w:ind w:left="20"/>
        <w:jc w:val="center"/>
      </w:pPr>
      <w:r>
        <w:t>Модель педагога ДОУ.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Квалификационные характеристики педагога детского сада: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специальное образование;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коммуникабельность;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индивидуальный подход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организаторские способности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творческие способности (креативность)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педагогическая рефлексия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937A8B" w:rsidRDefault="00937A8B" w:rsidP="00937A8B">
      <w:pPr>
        <w:pStyle w:val="20"/>
        <w:shd w:val="clear" w:color="auto" w:fill="auto"/>
        <w:ind w:firstLine="400"/>
        <w:jc w:val="left"/>
      </w:pPr>
      <w:r>
        <w:rPr>
          <w:rStyle w:val="29"/>
        </w:rPr>
        <w:t>Открытость.</w:t>
      </w:r>
      <w:r>
        <w:t xml:space="preserve"> 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937A8B" w:rsidRDefault="00937A8B" w:rsidP="00937A8B">
      <w:pPr>
        <w:pStyle w:val="20"/>
        <w:shd w:val="clear" w:color="auto" w:fill="auto"/>
        <w:ind w:firstLine="540"/>
        <w:jc w:val="left"/>
      </w:pPr>
      <w:r>
        <w:rPr>
          <w:rStyle w:val="29"/>
        </w:rPr>
        <w:t>Здоровый образ жизни.</w:t>
      </w:r>
      <w:r>
        <w:t xml:space="preserve"> Педагог нашего ДОУ является носителем здорового образа жиз</w:t>
      </w:r>
      <w:r>
        <w:softHyphen/>
        <w:t>ни.</w:t>
      </w:r>
    </w:p>
    <w:p w:rsidR="00937A8B" w:rsidRDefault="00937A8B" w:rsidP="00937A8B">
      <w:pPr>
        <w:pStyle w:val="20"/>
        <w:shd w:val="clear" w:color="auto" w:fill="auto"/>
        <w:ind w:firstLine="320"/>
      </w:pPr>
      <w:r>
        <w:rPr>
          <w:rStyle w:val="29"/>
        </w:rPr>
        <w:t>Проектное мышление.</w:t>
      </w:r>
      <w:r>
        <w:t xml:space="preserve"> Педагог владеет основами проектного мышления и использует про</w:t>
      </w:r>
      <w:r>
        <w:softHyphen/>
        <w:t>ектирование как элемент своей профессиональной деятельности.</w:t>
      </w:r>
    </w:p>
    <w:p w:rsidR="00937A8B" w:rsidRDefault="00937A8B" w:rsidP="00937A8B">
      <w:pPr>
        <w:pStyle w:val="20"/>
        <w:shd w:val="clear" w:color="auto" w:fill="auto"/>
        <w:ind w:firstLine="320"/>
      </w:pPr>
      <w:proofErr w:type="spellStart"/>
      <w:r>
        <w:rPr>
          <w:rStyle w:val="29"/>
        </w:rPr>
        <w:t>Инновационность</w:t>
      </w:r>
      <w:proofErr w:type="spellEnd"/>
      <w:r>
        <w:rPr>
          <w:rStyle w:val="29"/>
        </w:rPr>
        <w:t xml:space="preserve"> и мобильность.</w:t>
      </w:r>
      <w:r>
        <w:t xml:space="preserve"> 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937A8B" w:rsidRDefault="00937A8B" w:rsidP="00937A8B">
      <w:pPr>
        <w:pStyle w:val="20"/>
        <w:shd w:val="clear" w:color="auto" w:fill="auto"/>
        <w:ind w:firstLine="320"/>
        <w:jc w:val="left"/>
      </w:pPr>
      <w:r>
        <w:rPr>
          <w:rStyle w:val="29"/>
        </w:rPr>
        <w:t>Гражданственность и толерантность.</w:t>
      </w:r>
      <w:r>
        <w:t xml:space="preserve"> Педагог занимает активную гражданскую пози</w:t>
      </w:r>
      <w:r>
        <w:softHyphen/>
        <w:t>цию. Он уважает и принимает многообразие проявлений человеческой индивидуальности, как в профессиональной деятельности, так и в повседневной жизни</w:t>
      </w:r>
    </w:p>
    <w:p w:rsidR="00937A8B" w:rsidRDefault="00937A8B" w:rsidP="00937A8B">
      <w:pPr>
        <w:pStyle w:val="20"/>
        <w:shd w:val="clear" w:color="auto" w:fill="auto"/>
        <w:ind w:firstLine="320"/>
      </w:pPr>
      <w:r>
        <w:rPr>
          <w:rStyle w:val="29"/>
        </w:rPr>
        <w:t>Правосознание.</w:t>
      </w:r>
      <w:r>
        <w:t xml:space="preserve"> Педагог обладает необходимыми правовыми знаниями, является носителем правового сознания.</w:t>
      </w:r>
    </w:p>
    <w:p w:rsidR="00937A8B" w:rsidRDefault="00937A8B" w:rsidP="00937A8B">
      <w:pPr>
        <w:pStyle w:val="20"/>
        <w:shd w:val="clear" w:color="auto" w:fill="auto"/>
        <w:spacing w:after="240"/>
        <w:ind w:right="160" w:firstLine="0"/>
      </w:pPr>
      <w:r>
        <w:lastRenderedPageBreak/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 xml:space="preserve">Методологической основой разработки концепции </w:t>
      </w:r>
      <w:r>
        <w:rPr>
          <w:rStyle w:val="42"/>
        </w:rPr>
        <w:t>являются: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ind w:left="780"/>
      </w:pPr>
      <w:r>
        <w:t xml:space="preserve">Основные положения Концепции дошкольного воспитания (авторы </w:t>
      </w:r>
      <w:proofErr w:type="spellStart"/>
      <w:r>
        <w:t>В.В.Давыдова</w:t>
      </w:r>
      <w:proofErr w:type="spellEnd"/>
      <w:r>
        <w:t>, В.А.</w:t>
      </w:r>
      <w:proofErr w:type="gramStart"/>
      <w:r>
        <w:t>Петровский</w:t>
      </w:r>
      <w:proofErr w:type="gramEnd"/>
      <w:r>
        <w:t xml:space="preserve">,1989г) о </w:t>
      </w:r>
      <w:proofErr w:type="spellStart"/>
      <w:r>
        <w:t>самоценности</w:t>
      </w:r>
      <w:proofErr w:type="spellEnd"/>
      <w:r>
        <w:t xml:space="preserve"> периода дошкольного детства, о движущих си</w:t>
      </w:r>
      <w:r>
        <w:softHyphen/>
        <w:t>лах развития личности ребёнка.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ind w:left="780"/>
      </w:pPr>
      <w:r>
        <w:t xml:space="preserve">Идеи </w:t>
      </w:r>
      <w:proofErr w:type="spellStart"/>
      <w:r>
        <w:t>Л.С.Выготского</w:t>
      </w:r>
      <w:proofErr w:type="spellEnd"/>
      <w:r>
        <w:t xml:space="preserve"> о социальной ситуации развития: взрослый для ребёнка не про</w:t>
      </w:r>
      <w:r>
        <w:softHyphen/>
        <w:t>сто условие личностного развития, а один из непосредственных участников этого про</w:t>
      </w:r>
      <w:r>
        <w:softHyphen/>
        <w:t>цесса, его субъект.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ind w:left="780"/>
      </w:pPr>
      <w:r>
        <w:t>Идеи личностно-ориентированного подхода: содействие становлению и развитию лич</w:t>
      </w:r>
      <w:r>
        <w:softHyphen/>
        <w:t>ности ребёнка; следованию принципу «Не рядом и не над, а вместе!»; не «</w:t>
      </w:r>
      <w:proofErr w:type="spellStart"/>
      <w:r>
        <w:t>запрограм</w:t>
      </w:r>
      <w:r>
        <w:softHyphen/>
        <w:t>мированность</w:t>
      </w:r>
      <w:proofErr w:type="spellEnd"/>
      <w:r>
        <w:t>», а динамичное проектирование личности, понимание, признание и при</w:t>
      </w:r>
      <w:r>
        <w:softHyphen/>
        <w:t>нятие ребёнка.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890"/>
        </w:tabs>
        <w:spacing w:after="507"/>
        <w:ind w:left="780"/>
      </w:pPr>
      <w:r>
        <w:t>Идея дифференцированного подхода: позволяет осуществлять индивидуальный подход к ребёнку по уровню развития, состоянию здоровья, возрастным особенностям, интере</w:t>
      </w:r>
      <w:r>
        <w:softHyphen/>
        <w:t>сам, половому признаку.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196" w:line="240" w:lineRule="exact"/>
        <w:ind w:left="2080"/>
        <w:jc w:val="left"/>
      </w:pPr>
      <w:bookmarkStart w:id="8" w:name="bookmark9"/>
      <w:r>
        <w:t>Содержание и организация образовательного процесса.</w:t>
      </w:r>
      <w:bookmarkEnd w:id="8"/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>Главное в содержании и организации образовательного процесса</w:t>
      </w:r>
      <w:r>
        <w:t>: на первый план выдви</w:t>
      </w:r>
      <w:r>
        <w:softHyphen/>
        <w:t xml:space="preserve">гается идея </w:t>
      </w:r>
      <w:proofErr w:type="spellStart"/>
      <w:r>
        <w:t>самоценности</w:t>
      </w:r>
      <w:proofErr w:type="spellEnd"/>
      <w:r>
        <w:t xml:space="preserve"> дошкольного детства, необходимости полноценного его прожива</w:t>
      </w:r>
      <w:r>
        <w:softHyphen/>
        <w:t>ния. Установка на «</w:t>
      </w:r>
      <w:proofErr w:type="spellStart"/>
      <w:r>
        <w:t>самоценность</w:t>
      </w:r>
      <w:proofErr w:type="spellEnd"/>
      <w:r>
        <w:t xml:space="preserve">» подразумевает </w:t>
      </w:r>
      <w:proofErr w:type="gramStart"/>
      <w:r>
        <w:t>отсутствие</w:t>
      </w:r>
      <w:proofErr w:type="gramEnd"/>
      <w:r>
        <w:t xml:space="preserve"> какого то ни было насилия над ребёнком, навязывания ему чуждых его интересам и склонностям форм обучения. Однако это ни в коей мере не исключает всякое обучение. Но усвоение знаний не является самоцелью, а должно подчиняться логике развития способностей ребёнка. Поэтому основным способом до</w:t>
      </w:r>
      <w:r>
        <w:softHyphen/>
        <w:t>школьного обучения должна быть постановка перед детьми системы последовательно услож</w:t>
      </w:r>
      <w:r>
        <w:softHyphen/>
        <w:t>няющихся задач, которые требуют использования и самостоятельного поиска средств и спо</w:t>
      </w:r>
      <w:r>
        <w:softHyphen/>
        <w:t>собов решения.</w:t>
      </w:r>
    </w:p>
    <w:p w:rsidR="00937A8B" w:rsidRDefault="00937A8B" w:rsidP="00937A8B">
      <w:pPr>
        <w:pStyle w:val="20"/>
        <w:shd w:val="clear" w:color="auto" w:fill="auto"/>
        <w:spacing w:after="267"/>
        <w:ind w:firstLine="580"/>
      </w:pPr>
      <w:r>
        <w:t>Предполагается, что для реализации программы развития дошкольное учреждение бу</w:t>
      </w:r>
      <w:r>
        <w:softHyphen/>
        <w:t>дет работать по Общеобразовательной программе дошкольного образования, разработанной на ос</w:t>
      </w:r>
      <w:r>
        <w:softHyphen/>
        <w:t>нове примерной образовательной программы дошкольного образования, одобренной решением федерального учебн</w:t>
      </w:r>
      <w:proofErr w:type="gramStart"/>
      <w:r>
        <w:t>о-</w:t>
      </w:r>
      <w:proofErr w:type="gramEnd"/>
      <w:r>
        <w:t xml:space="preserve"> методического объединения об общему образованию (протокол от 20 мая 2015 г. № 2/15)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center"/>
      </w:pPr>
      <w:bookmarkStart w:id="9" w:name="bookmark11"/>
      <w:r>
        <w:t>ЭТАПЫ РЕАЛИЗАЦИИ ПРОГРАММЫ</w:t>
      </w:r>
      <w:bookmarkEnd w:id="9"/>
      <w:r>
        <w:t>:</w:t>
      </w:r>
    </w:p>
    <w:p w:rsidR="00937A8B" w:rsidRDefault="00937A8B" w:rsidP="00937A8B">
      <w:pPr>
        <w:pStyle w:val="26"/>
        <w:keepNext/>
        <w:keepLines/>
        <w:numPr>
          <w:ilvl w:val="0"/>
          <w:numId w:val="36"/>
        </w:numPr>
        <w:shd w:val="clear" w:color="auto" w:fill="auto"/>
        <w:spacing w:after="0" w:line="274" w:lineRule="exact"/>
        <w:jc w:val="left"/>
      </w:pPr>
      <w:r>
        <w:t xml:space="preserve">-2020 </w:t>
      </w:r>
      <w:proofErr w:type="spellStart"/>
      <w:r>
        <w:t>г.г</w:t>
      </w:r>
      <w:proofErr w:type="spellEnd"/>
      <w:r>
        <w:t xml:space="preserve">. - организационный этап 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left"/>
      </w:pPr>
      <w:r>
        <w:t>Задачи:</w:t>
      </w:r>
    </w:p>
    <w:p w:rsidR="00937A8B" w:rsidRPr="003A249D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left"/>
        <w:rPr>
          <w:b w:val="0"/>
        </w:rPr>
      </w:pPr>
      <w:r>
        <w:t>1</w:t>
      </w:r>
      <w:r w:rsidRPr="003A249D">
        <w:rPr>
          <w:b w:val="0"/>
        </w:rPr>
        <w:t>.Формирование нового педагогического мышления коллектива;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ind w:firstLine="0"/>
      </w:pPr>
      <w:r>
        <w:t>2.Создание и систематизация пакета документов, регулирующих работу ДОУ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ind w:firstLine="0"/>
      </w:pPr>
      <w:r>
        <w:t>3.Подбор материалов для реализации проектов;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spacing w:after="240"/>
        <w:ind w:firstLine="0"/>
      </w:pPr>
      <w:r>
        <w:t>4.Создание творческих групп по реализации Программы развития.</w:t>
      </w:r>
    </w:p>
    <w:p w:rsidR="00937A8B" w:rsidRPr="00753796" w:rsidRDefault="00937A8B" w:rsidP="00937A8B">
      <w:pPr>
        <w:pStyle w:val="20"/>
        <w:shd w:val="clear" w:color="auto" w:fill="auto"/>
        <w:tabs>
          <w:tab w:val="left" w:pos="982"/>
        </w:tabs>
        <w:ind w:firstLine="0"/>
        <w:rPr>
          <w:b/>
        </w:rPr>
      </w:pPr>
      <w:r w:rsidRPr="00753796">
        <w:rPr>
          <w:b/>
        </w:rPr>
        <w:t xml:space="preserve">     2020-2022г.г.- основной этап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ind w:firstLine="0"/>
      </w:pPr>
      <w:r>
        <w:t xml:space="preserve"> </w:t>
      </w:r>
      <w:r>
        <w:rPr>
          <w:rStyle w:val="28"/>
        </w:rPr>
        <w:t>Задачи</w:t>
      </w:r>
      <w:r>
        <w:t>: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89"/>
        </w:tabs>
        <w:ind w:firstLine="0"/>
        <w:jc w:val="left"/>
      </w:pPr>
      <w:r>
        <w:t>Создание социально - психологических условий проведения образовательной деятельно</w:t>
      </w:r>
      <w:r>
        <w:softHyphen/>
        <w:t>сти.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94"/>
        </w:tabs>
        <w:ind w:firstLine="0"/>
      </w:pPr>
      <w:r>
        <w:t>Обеспечение необходимых ресурсов для основного этапа реализации Программы.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94"/>
        </w:tabs>
        <w:ind w:firstLine="0"/>
      </w:pPr>
      <w:r>
        <w:t>Реализация проектов Программы развития ДОУ;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94"/>
        </w:tabs>
        <w:ind w:firstLine="0"/>
      </w:pPr>
      <w:r>
        <w:t>Осуществление промежуточного контроля, экспертиза реализации проектов</w:t>
      </w:r>
      <w:r>
        <w:rPr>
          <w:rStyle w:val="2d"/>
        </w:rPr>
        <w:t>.</w:t>
      </w:r>
    </w:p>
    <w:p w:rsidR="00937A8B" w:rsidRPr="00753796" w:rsidRDefault="00937A8B" w:rsidP="00937A8B">
      <w:pPr>
        <w:pStyle w:val="20"/>
        <w:shd w:val="clear" w:color="auto" w:fill="auto"/>
        <w:tabs>
          <w:tab w:val="left" w:pos="294"/>
        </w:tabs>
        <w:ind w:firstLine="0"/>
        <w:rPr>
          <w:b/>
        </w:rPr>
      </w:pPr>
      <w:r>
        <w:rPr>
          <w:b/>
        </w:rPr>
        <w:t xml:space="preserve">    </w:t>
      </w:r>
      <w:r w:rsidRPr="00753796">
        <w:rPr>
          <w:b/>
        </w:rPr>
        <w:t>2022-2024г.г.- заключительный этап</w:t>
      </w:r>
    </w:p>
    <w:p w:rsidR="00937A8B" w:rsidRDefault="00937A8B" w:rsidP="00937A8B">
      <w:pPr>
        <w:pStyle w:val="20"/>
        <w:shd w:val="clear" w:color="auto" w:fill="auto"/>
        <w:tabs>
          <w:tab w:val="left" w:pos="294"/>
        </w:tabs>
        <w:ind w:firstLine="0"/>
      </w:pPr>
      <w:r>
        <w:t xml:space="preserve">  </w:t>
      </w:r>
      <w:r>
        <w:rPr>
          <w:rStyle w:val="28"/>
        </w:rPr>
        <w:t>Задачи</w:t>
      </w:r>
    </w:p>
    <w:p w:rsidR="00937A8B" w:rsidRDefault="00937A8B" w:rsidP="00937A8B">
      <w:pPr>
        <w:pStyle w:val="20"/>
        <w:numPr>
          <w:ilvl w:val="0"/>
          <w:numId w:val="16"/>
        </w:numPr>
        <w:shd w:val="clear" w:color="auto" w:fill="auto"/>
        <w:tabs>
          <w:tab w:val="left" w:pos="330"/>
        </w:tabs>
        <w:ind w:firstLine="0"/>
      </w:pPr>
      <w:r>
        <w:t>Анализ работы ДОУ по реализации Программы развития.</w:t>
      </w:r>
    </w:p>
    <w:p w:rsidR="00937A8B" w:rsidRDefault="00937A8B" w:rsidP="00937A8B">
      <w:pPr>
        <w:pStyle w:val="20"/>
        <w:numPr>
          <w:ilvl w:val="0"/>
          <w:numId w:val="16"/>
        </w:numPr>
        <w:shd w:val="clear" w:color="auto" w:fill="auto"/>
        <w:tabs>
          <w:tab w:val="left" w:pos="354"/>
        </w:tabs>
        <w:spacing w:after="725"/>
        <w:ind w:firstLine="0"/>
      </w:pPr>
      <w:r>
        <w:t>Оформление и трансляция опыта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338"/>
        <w:gridCol w:w="3600"/>
        <w:gridCol w:w="3437"/>
      </w:tblGrid>
      <w:tr w:rsidR="00937A8B" w:rsidTr="006014A2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Направление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Механизм реализации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Ожидаемый результат</w:t>
            </w:r>
          </w:p>
        </w:tc>
      </w:tr>
      <w:tr w:rsidR="00937A8B" w:rsidTr="006014A2">
        <w:trPr>
          <w:trHeight w:hRule="exact" w:val="22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Развитие педагоги</w:t>
            </w:r>
            <w:r>
              <w:rPr>
                <w:rStyle w:val="22"/>
              </w:rPr>
              <w:softHyphen/>
              <w:t xml:space="preserve">ческого потенциала </w:t>
            </w:r>
            <w:r>
              <w:rPr>
                <w:rStyle w:val="24"/>
              </w:rPr>
              <w:t>Проект «Активный педагог»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Обеспечение внедрения в обра</w:t>
            </w:r>
            <w:r>
              <w:rPr>
                <w:rStyle w:val="22"/>
              </w:rPr>
              <w:softHyphen/>
              <w:t>зовательный процесс педагоги</w:t>
            </w:r>
            <w:r>
              <w:rPr>
                <w:rStyle w:val="22"/>
              </w:rPr>
              <w:softHyphen/>
              <w:t>ческих технологий, направлен</w:t>
            </w:r>
            <w:r>
              <w:rPr>
                <w:rStyle w:val="22"/>
              </w:rPr>
              <w:softHyphen/>
              <w:t>ных на достижение результатов, отвечающих требованиям ФГОС</w:t>
            </w:r>
          </w:p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ДО.</w:t>
            </w:r>
          </w:p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Стимулирование творческой ак</w:t>
            </w:r>
            <w:r>
              <w:rPr>
                <w:rStyle w:val="22"/>
              </w:rPr>
              <w:softHyphen/>
              <w:t>тивности педагогов.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Распространение передового опыта по использованию ин</w:t>
            </w:r>
            <w:r>
              <w:rPr>
                <w:rStyle w:val="22"/>
              </w:rPr>
              <w:softHyphen/>
              <w:t>новационных технологий. Призовые места в конкурсах педагогического мастерства. Сформированная мотивация на инновационную деятель</w:t>
            </w:r>
            <w:r>
              <w:rPr>
                <w:rStyle w:val="22"/>
              </w:rPr>
              <w:softHyphen/>
              <w:t>ность</w:t>
            </w:r>
          </w:p>
        </w:tc>
      </w:tr>
      <w:tr w:rsidR="00937A8B" w:rsidTr="006014A2">
        <w:trPr>
          <w:trHeight w:hRule="exact" w:val="193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Актуализация пози</w:t>
            </w:r>
            <w:r>
              <w:rPr>
                <w:rStyle w:val="22"/>
              </w:rPr>
              <w:softHyphen/>
              <w:t>ции партнерства между детским са</w:t>
            </w:r>
            <w:r>
              <w:rPr>
                <w:rStyle w:val="22"/>
              </w:rPr>
              <w:softHyphen/>
              <w:t xml:space="preserve">дом, родителями и социумом </w:t>
            </w:r>
            <w:r>
              <w:rPr>
                <w:rStyle w:val="24"/>
              </w:rPr>
              <w:t>Проект «Партне</w:t>
            </w:r>
            <w:r>
              <w:rPr>
                <w:rStyle w:val="24"/>
              </w:rPr>
              <w:softHyphen/>
              <w:t>ры»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и реализация систе</w:t>
            </w:r>
            <w:r>
              <w:rPr>
                <w:rStyle w:val="22"/>
              </w:rPr>
              <w:softHyphen/>
              <w:t>мы мероприятий, направленных на активное взаимодействие пе</w:t>
            </w:r>
            <w:r>
              <w:rPr>
                <w:rStyle w:val="22"/>
              </w:rPr>
              <w:softHyphen/>
              <w:t>дагогов и родителей по вопро</w:t>
            </w:r>
            <w:r>
              <w:rPr>
                <w:rStyle w:val="22"/>
              </w:rPr>
              <w:softHyphen/>
              <w:t>сам развития воспитанников.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Непосредственное вовлечение родителей в образовательную деятельность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в том числе по</w:t>
            </w:r>
            <w:r>
              <w:rPr>
                <w:rStyle w:val="22"/>
              </w:rPr>
              <w:softHyphen/>
              <w:t>средством создания образова</w:t>
            </w:r>
            <w:r>
              <w:rPr>
                <w:rStyle w:val="22"/>
              </w:rPr>
              <w:softHyphen/>
              <w:t>тельных проектов совместно с семьей.</w:t>
            </w:r>
          </w:p>
        </w:tc>
      </w:tr>
      <w:tr w:rsidR="00937A8B" w:rsidTr="006014A2">
        <w:trPr>
          <w:trHeight w:hRule="exact" w:val="24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Сохранение и укрепление здоро</w:t>
            </w:r>
            <w:r>
              <w:rPr>
                <w:rStyle w:val="22"/>
              </w:rPr>
              <w:softHyphen/>
              <w:t xml:space="preserve">вья дошкольников </w:t>
            </w:r>
            <w:r>
              <w:rPr>
                <w:rStyle w:val="24"/>
              </w:rPr>
              <w:t>Проект «Здоровый дошколенок»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и реализация систе</w:t>
            </w:r>
            <w:r>
              <w:rPr>
                <w:rStyle w:val="22"/>
              </w:rPr>
              <w:softHyphen/>
              <w:t>мы мероприятий, обеспечиваю</w:t>
            </w:r>
            <w:r>
              <w:rPr>
                <w:rStyle w:val="22"/>
              </w:rPr>
              <w:softHyphen/>
              <w:t>щих получение образования совместно с укрепляющими здоровье мероприятиями. Создание условий жизнедея</w:t>
            </w:r>
            <w:r>
              <w:rPr>
                <w:rStyle w:val="22"/>
              </w:rPr>
              <w:softHyphen/>
              <w:t>тельности благоприятных для развития и повышения уровня здоровья детей.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Укрепление здоровья детей. Воспитание привычки к здо</w:t>
            </w:r>
            <w:r>
              <w:rPr>
                <w:rStyle w:val="22"/>
              </w:rPr>
              <w:softHyphen/>
              <w:t>ровому образу жизни</w:t>
            </w:r>
          </w:p>
        </w:tc>
      </w:tr>
      <w:tr w:rsidR="00937A8B" w:rsidTr="006014A2"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Укрепление матери</w:t>
            </w:r>
            <w:r>
              <w:rPr>
                <w:rStyle w:val="22"/>
              </w:rPr>
              <w:softHyphen/>
              <w:t>ально - технической базы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Поддержание в рабочем состоя</w:t>
            </w:r>
            <w:r>
              <w:rPr>
                <w:rStyle w:val="22"/>
              </w:rPr>
              <w:softHyphen/>
              <w:t>нии материально-технических ресурсов; управление имуще</w:t>
            </w:r>
            <w:r>
              <w:rPr>
                <w:rStyle w:val="22"/>
              </w:rPr>
              <w:softHyphen/>
              <w:t>ством учреждения.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условий соответ</w:t>
            </w:r>
            <w:r>
              <w:rPr>
                <w:rStyle w:val="22"/>
              </w:rPr>
              <w:softHyphen/>
              <w:t>ствующих санитарным прави</w:t>
            </w:r>
            <w:r>
              <w:rPr>
                <w:rStyle w:val="22"/>
              </w:rPr>
              <w:softHyphen/>
              <w:t>лам и нормативам</w:t>
            </w:r>
          </w:p>
        </w:tc>
      </w:tr>
    </w:tbl>
    <w:p w:rsidR="00937A8B" w:rsidRDefault="00937A8B" w:rsidP="00937A8B">
      <w:pPr>
        <w:framePr w:w="10027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  <w:sectPr w:rsidR="00937A8B" w:rsidSect="00A810A5">
          <w:pgSz w:w="11900" w:h="16840"/>
          <w:pgMar w:top="709" w:right="731" w:bottom="426" w:left="1141" w:header="0" w:footer="3" w:gutter="0"/>
          <w:cols w:space="720"/>
          <w:noEndnote/>
          <w:docGrid w:linePitch="360"/>
        </w:sectPr>
      </w:pPr>
    </w:p>
    <w:p w:rsidR="00937A8B" w:rsidRDefault="00937A8B" w:rsidP="00937A8B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53"/>
        </w:tabs>
        <w:ind w:left="2980"/>
      </w:pPr>
      <w:bookmarkStart w:id="10" w:name="bookmark12"/>
      <w:r>
        <w:lastRenderedPageBreak/>
        <w:t>Проект «Активный педагог»</w:t>
      </w:r>
      <w:bookmarkEnd w:id="10"/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8"/>
        </w:rPr>
        <w:t xml:space="preserve">Проблема </w:t>
      </w:r>
      <w:r>
        <w:t>недостаточно высокий уровень проектировочных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Цель: Развитие педагогического потенциала. Повышение профессиональной компе</w:t>
      </w:r>
      <w:r>
        <w:softHyphen/>
        <w:t>тентности педагогов.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8"/>
        </w:rPr>
        <w:t xml:space="preserve">Задачи: </w:t>
      </w:r>
      <w:r>
        <w:t>1)Повысить уровень готовности педагогов к работе в инновационном режиме.</w:t>
      </w:r>
    </w:p>
    <w:p w:rsidR="00937A8B" w:rsidRDefault="00937A8B" w:rsidP="00937A8B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ind w:firstLine="0"/>
        <w:jc w:val="left"/>
      </w:pPr>
      <w:r>
        <w:t>Повысить уровень квалификации педагогов по приоритетным направлениям развития дошкольного образования.</w:t>
      </w:r>
    </w:p>
    <w:p w:rsidR="00937A8B" w:rsidRDefault="00937A8B" w:rsidP="00937A8B">
      <w:pPr>
        <w:pStyle w:val="20"/>
        <w:numPr>
          <w:ilvl w:val="0"/>
          <w:numId w:val="9"/>
        </w:numPr>
        <w:shd w:val="clear" w:color="auto" w:fill="auto"/>
        <w:tabs>
          <w:tab w:val="left" w:pos="397"/>
        </w:tabs>
        <w:ind w:firstLine="0"/>
        <w:jc w:val="left"/>
      </w:pPr>
      <w:r>
        <w:t>. Обеспечить внедрение в образовательный процесс инновационных педагогических технологий.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Ожидаемые результаты: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ind w:firstLine="0"/>
        <w:jc w:val="left"/>
      </w:pPr>
      <w:r>
        <w:t>банк приёмов, способов, методов, система формирования у воспитанников умений, навы</w:t>
      </w:r>
      <w:r>
        <w:softHyphen/>
        <w:t>ков и компетентностей.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Социальный эффект</w:t>
      </w:r>
      <w:r>
        <w:rPr>
          <w:rStyle w:val="42"/>
        </w:rPr>
        <w:t>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422"/>
        </w:tabs>
        <w:ind w:left="160" w:firstLine="0"/>
      </w:pPr>
      <w:r>
        <w:t>Повышение качества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293"/>
        <w:gridCol w:w="1608"/>
        <w:gridCol w:w="2232"/>
        <w:gridCol w:w="2299"/>
      </w:tblGrid>
      <w:tr w:rsidR="00937A8B" w:rsidTr="006014A2">
        <w:trPr>
          <w:trHeight w:hRule="exact" w:val="1147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Этапы, сроки их выполнения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 привлечения финансовых, трудо</w:t>
            </w:r>
            <w:r>
              <w:rPr>
                <w:rStyle w:val="22"/>
              </w:rPr>
              <w:softHyphen/>
              <w:t>вых, материальных ресурсов для их реали</w:t>
            </w:r>
            <w:r>
              <w:rPr>
                <w:rStyle w:val="22"/>
              </w:rPr>
              <w:softHyphen/>
              <w:t>зации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Источники финанси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 этап - Организационный -2019год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Создание творческих групп по реализации проектов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01.03.2019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6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Посещение мероприятий об</w:t>
            </w:r>
            <w:r>
              <w:rPr>
                <w:rStyle w:val="22"/>
              </w:rPr>
              <w:softHyphen/>
              <w:t>разовательной деятельности с целью оценки уровня вла</w:t>
            </w:r>
            <w:r>
              <w:rPr>
                <w:rStyle w:val="22"/>
              </w:rPr>
              <w:softHyphen/>
              <w:t>дения педагогами современ</w:t>
            </w:r>
            <w:r>
              <w:rPr>
                <w:rStyle w:val="22"/>
              </w:rPr>
              <w:softHyphen/>
              <w:t>ными педагогическими тех</w:t>
            </w:r>
            <w:r>
              <w:rPr>
                <w:rStyle w:val="22"/>
              </w:rPr>
              <w:softHyphen/>
              <w:t>нологиями.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2"/>
              </w:rPr>
              <w:t>Заведующий</w:t>
            </w:r>
            <w:proofErr w:type="gramStart"/>
            <w:r>
              <w:rPr>
                <w:rStyle w:val="22"/>
              </w:rPr>
              <w:t>1</w:t>
            </w:r>
            <w:proofErr w:type="gramEnd"/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557" w:lineRule="exact"/>
              <w:ind w:firstLine="0"/>
              <w:jc w:val="left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312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Основной -2020 -2022годы</w:t>
            </w:r>
          </w:p>
        </w:tc>
      </w:tr>
      <w:tr w:rsidR="00937A8B" w:rsidTr="006014A2">
        <w:trPr>
          <w:trHeight w:hRule="exact" w:val="16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Реализация программ повы</w:t>
            </w:r>
            <w:r>
              <w:rPr>
                <w:rStyle w:val="22"/>
              </w:rPr>
              <w:softHyphen/>
              <w:t>шения квалификации педаго</w:t>
            </w:r>
            <w:r>
              <w:rPr>
                <w:rStyle w:val="22"/>
              </w:rPr>
              <w:softHyphen/>
              <w:t>гов и специалистов МКДОУ по приоритетным направлениям развития дошкольного обра</w:t>
            </w:r>
            <w:r>
              <w:rPr>
                <w:rStyle w:val="22"/>
              </w:rPr>
              <w:softHyphen/>
              <w:t>зования.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Участие педагогов, прошед</w:t>
            </w:r>
            <w:r>
              <w:rPr>
                <w:rStyle w:val="22"/>
              </w:rPr>
              <w:softHyphen/>
              <w:t>ших курсовую подготовку в трансляции полученных зна</w:t>
            </w:r>
            <w:r>
              <w:rPr>
                <w:rStyle w:val="22"/>
              </w:rPr>
              <w:softHyphen/>
              <w:t>ний среди педагогов ДОУ.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Подготовка и проведение практических семинаров по внедрению современных пе</w:t>
            </w:r>
            <w:r>
              <w:rPr>
                <w:rStyle w:val="22"/>
              </w:rPr>
              <w:softHyphen/>
              <w:t>дагогических технологий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Творческая группа</w:t>
            </w:r>
          </w:p>
        </w:tc>
      </w:tr>
      <w:tr w:rsidR="00937A8B" w:rsidTr="006014A2">
        <w:trPr>
          <w:trHeight w:hRule="exact" w:val="114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Участие в семинара</w:t>
            </w:r>
            <w:proofErr w:type="gramStart"/>
            <w:r>
              <w:rPr>
                <w:rStyle w:val="22"/>
              </w:rPr>
              <w:t>х-</w:t>
            </w:r>
            <w:proofErr w:type="gramEnd"/>
            <w:r>
              <w:rPr>
                <w:rStyle w:val="22"/>
              </w:rPr>
              <w:t xml:space="preserve"> практикумах, круглых столах, организованных отделом об</w:t>
            </w:r>
            <w:r>
              <w:rPr>
                <w:rStyle w:val="22"/>
              </w:rPr>
              <w:softHyphen/>
              <w:t>разования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3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 xml:space="preserve">Участие педагогов МКДОУ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307"/>
        <w:gridCol w:w="1608"/>
        <w:gridCol w:w="2232"/>
        <w:gridCol w:w="2299"/>
      </w:tblGrid>
      <w:tr w:rsidR="00937A8B" w:rsidTr="006014A2">
        <w:trPr>
          <w:trHeight w:hRule="exact" w:val="14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районных методических объ</w:t>
            </w:r>
            <w:r>
              <w:rPr>
                <w:rStyle w:val="22"/>
              </w:rPr>
              <w:softHyphen/>
              <w:t>единениях воспитателей и специалистов в области до</w:t>
            </w:r>
            <w:r>
              <w:rPr>
                <w:rStyle w:val="22"/>
              </w:rPr>
              <w:softHyphen/>
              <w:t xml:space="preserve">школьного образования по вопросам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Участие педагогов в конкур</w:t>
            </w:r>
            <w:r>
              <w:rPr>
                <w:rStyle w:val="22"/>
              </w:rPr>
              <w:softHyphen/>
              <w:t>сах педагогического мастер</w:t>
            </w:r>
            <w:r>
              <w:rPr>
                <w:rStyle w:val="22"/>
              </w:rPr>
              <w:softHyphen/>
              <w:t>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28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Проведение в МКДОУ семина</w:t>
            </w:r>
            <w:r>
              <w:rPr>
                <w:rStyle w:val="22"/>
              </w:rPr>
              <w:softHyphen/>
              <w:t>ров-практикумов, круглых столов по темам годовых за</w:t>
            </w:r>
            <w:r>
              <w:rPr>
                <w:rStyle w:val="22"/>
              </w:rPr>
              <w:softHyphen/>
              <w:t>дач.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28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системы планиро</w:t>
            </w:r>
            <w:r>
              <w:rPr>
                <w:rStyle w:val="22"/>
              </w:rPr>
              <w:softHyphen/>
              <w:t>вания по образовательным областям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Реализация педагогами пла</w:t>
            </w:r>
            <w:r>
              <w:rPr>
                <w:rStyle w:val="22"/>
              </w:rPr>
              <w:softHyphen/>
              <w:t>нов по самообразованию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2019-2020гг.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Составление портфолио вос</w:t>
            </w:r>
            <w:r>
              <w:rPr>
                <w:rStyle w:val="22"/>
              </w:rPr>
              <w:softHyphen/>
              <w:t>питанников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280"/>
              <w:jc w:val="left"/>
            </w:pPr>
            <w:r>
              <w:rPr>
                <w:rStyle w:val="22"/>
              </w:rPr>
              <w:t>В течение сроков реали</w:t>
            </w:r>
            <w:r>
              <w:rPr>
                <w:rStyle w:val="22"/>
              </w:rPr>
              <w:softHyphen/>
              <w:t>зации проекта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Заключительный-2022-2024 годы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Составление портфолио пе</w:t>
            </w:r>
            <w:r>
              <w:rPr>
                <w:rStyle w:val="22"/>
              </w:rPr>
              <w:softHyphen/>
              <w:t>дагогов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01.09.2024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Обобщение опыта педагогов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01.09.2024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6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Отчёт творческой группы по реализации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2024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74"/>
        </w:tabs>
        <w:spacing w:before="573"/>
      </w:pPr>
      <w:bookmarkStart w:id="11" w:name="bookmark13"/>
      <w:r>
        <w:t>Проект «Партнеры»</w:t>
      </w:r>
      <w:bookmarkEnd w:id="11"/>
    </w:p>
    <w:p w:rsidR="00937A8B" w:rsidRDefault="00937A8B" w:rsidP="00937A8B">
      <w:pPr>
        <w:pStyle w:val="20"/>
        <w:shd w:val="clear" w:color="auto" w:fill="auto"/>
        <w:ind w:right="180" w:firstLine="0"/>
      </w:pPr>
      <w:r>
        <w:rPr>
          <w:rStyle w:val="28"/>
        </w:rPr>
        <w:t xml:space="preserve">Проблема </w:t>
      </w:r>
      <w:r>
        <w:t>Недостаточная готовность и включенность родителей в управление качеством об</w:t>
      </w:r>
      <w:r>
        <w:softHyphen/>
        <w:t>разования детей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 xml:space="preserve">Цель: </w:t>
      </w:r>
      <w:r>
        <w:t>Актуализация позиции партнерства между детским садом, родителями и социальным окружением. Создание системы консультирования для родителей.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</w:t>
      </w:r>
      <w:r>
        <w:softHyphen/>
        <w:t xml:space="preserve">цию интересов личности, общества, государства в воспитании подрастающего поколения. 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8"/>
        </w:rPr>
        <w:t>Задачи</w:t>
      </w:r>
      <w:r>
        <w:t>.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36"/>
        </w:tabs>
        <w:ind w:firstLine="0"/>
      </w:pPr>
      <w:r>
        <w:t>Вовлекать родителей в построение образовательного процесса, посредством постоянного их информирования.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41"/>
        </w:tabs>
        <w:ind w:firstLine="0"/>
        <w:jc w:val="left"/>
      </w:pPr>
      <w:r>
        <w:t>Способствовать актуализации позиции партнерства между участниками образовательного процесса.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41"/>
        </w:tabs>
        <w:ind w:firstLine="0"/>
      </w:pPr>
      <w:r>
        <w:t>Найти формы эффективного взаимодействия МДОУ с социальными партнерами по вопро</w:t>
      </w:r>
      <w:r>
        <w:softHyphen/>
        <w:t>сам воспитания;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41"/>
        </w:tabs>
        <w:ind w:firstLine="0"/>
      </w:pPr>
      <w:r>
        <w:t>Формировать положительный имидж, как образовательного учреждения, так и социального партнера.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Ожидаемый результат: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Информационные рубрики на сайте ДОУ для родителей. Система взаимодействия с органи</w:t>
      </w:r>
      <w:r>
        <w:softHyphen/>
        <w:t>зациями.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Социальный эффект</w:t>
      </w:r>
      <w:r>
        <w:rPr>
          <w:rStyle w:val="42"/>
        </w:rPr>
        <w:t>: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- Информированность о качестве взаимодействия с семьей.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-Повышение компетентности родителей.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-Создание взаимовыгодного социального партнерства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442"/>
        <w:gridCol w:w="1598"/>
        <w:gridCol w:w="2232"/>
        <w:gridCol w:w="2117"/>
      </w:tblGrid>
      <w:tr w:rsidR="00937A8B" w:rsidTr="006014A2">
        <w:trPr>
          <w:trHeight w:hRule="exact" w:val="11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Этапы, сроки их выполнения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 привлечения финансовых, трудо</w:t>
            </w:r>
            <w:r>
              <w:rPr>
                <w:rStyle w:val="22"/>
              </w:rPr>
              <w:softHyphen/>
              <w:t>вых, материальных ресурсов для их реа</w:t>
            </w:r>
            <w:r>
              <w:rPr>
                <w:rStyle w:val="22"/>
              </w:rPr>
              <w:softHyphen/>
              <w:t>лизации</w:t>
            </w:r>
          </w:p>
        </w:tc>
      </w:tr>
      <w:tr w:rsidR="00937A8B" w:rsidTr="006014A2">
        <w:trPr>
          <w:trHeight w:hRule="exact" w:val="5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"/>
              </w:rPr>
              <w:t>Источники финанси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 этап - Организационный -2019-2020гг</w:t>
            </w:r>
          </w:p>
        </w:tc>
      </w:tr>
      <w:tr w:rsidR="00937A8B" w:rsidTr="006014A2">
        <w:trPr>
          <w:trHeight w:hRule="exact" w:val="141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информационных разделов для родителей на сайте ДОУ по направлениям деятель</w:t>
            </w:r>
            <w:r>
              <w:rPr>
                <w:rStyle w:val="22"/>
              </w:rPr>
              <w:softHyphen/>
              <w:t>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До 1.09.2019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Проведение анализа работы с родителями с помощью анкети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Без финансирова</w:t>
            </w:r>
            <w:r>
              <w:rPr>
                <w:rStyle w:val="22"/>
              </w:rPr>
              <w:softHyphen/>
              <w:t>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Составление плана взаимодей</w:t>
            </w:r>
            <w:r>
              <w:rPr>
                <w:rStyle w:val="22"/>
              </w:rPr>
              <w:softHyphen/>
              <w:t>ствия педагогов, родителей по направлениям развития воспи</w:t>
            </w:r>
            <w:r>
              <w:rPr>
                <w:rStyle w:val="22"/>
              </w:rPr>
              <w:softHyphen/>
              <w:t>танников.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9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циклограммы меро</w:t>
            </w:r>
            <w:r>
              <w:rPr>
                <w:rStyle w:val="22"/>
              </w:rPr>
              <w:softHyphen/>
              <w:t>приятий по повышению компе</w:t>
            </w:r>
            <w:r>
              <w:rPr>
                <w:rStyle w:val="22"/>
              </w:rPr>
              <w:softHyphen/>
              <w:t>тентности родителей в вопросах воспитания и образования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Основной -2020-2022 годы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Организация индивидуального консультирования по вопросам воспитания и развития.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2020-2022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Родительские групповые собра</w:t>
            </w:r>
            <w:r>
              <w:rPr>
                <w:rStyle w:val="22"/>
              </w:rPr>
              <w:softHyphen/>
              <w:t>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3 раза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Оформление папок-передвижек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Составление социального пас</w:t>
            </w:r>
            <w:r>
              <w:rPr>
                <w:rStyle w:val="22"/>
              </w:rPr>
              <w:softHyphen/>
              <w:t>порта семей воспитанников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5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Внедрение активных форм рабо</w:t>
            </w:r>
            <w:r>
              <w:rPr>
                <w:rStyle w:val="22"/>
              </w:rPr>
              <w:softHyphen/>
              <w:t>ты с семьей (мастер - классы, круглые столы, семинар</w:t>
            </w:r>
            <w:proofErr w:type="gramStart"/>
            <w:r>
              <w:rPr>
                <w:rStyle w:val="22"/>
              </w:rPr>
              <w:t>ы-</w:t>
            </w:r>
            <w:proofErr w:type="gramEnd"/>
            <w:r>
              <w:rPr>
                <w:rStyle w:val="22"/>
              </w:rPr>
              <w:t xml:space="preserve"> практикумы, консультации).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2020-2022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Заведующая, Му</w:t>
            </w:r>
            <w:r>
              <w:rPr>
                <w:rStyle w:val="22"/>
              </w:rPr>
              <w:softHyphen/>
              <w:t>зыкальный руково</w:t>
            </w:r>
            <w:r>
              <w:rPr>
                <w:rStyle w:val="22"/>
              </w:rPr>
              <w:softHyphen/>
              <w:t>дитель.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442"/>
        <w:gridCol w:w="1598"/>
        <w:gridCol w:w="2232"/>
        <w:gridCol w:w="2117"/>
      </w:tblGrid>
      <w:tr w:rsidR="00937A8B" w:rsidTr="006014A2">
        <w:trPr>
          <w:trHeight w:hRule="exact" w:val="16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lastRenderedPageBreak/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условий для продук</w:t>
            </w:r>
            <w:r>
              <w:rPr>
                <w:rStyle w:val="22"/>
              </w:rPr>
              <w:softHyphen/>
              <w:t>тивного общения детей и роди</w:t>
            </w:r>
            <w:r>
              <w:rPr>
                <w:rStyle w:val="22"/>
              </w:rPr>
              <w:softHyphen/>
              <w:t>телей на основе общего дела: семейные праздники, досуги, совместная проектная деятель</w:t>
            </w:r>
            <w:r>
              <w:rPr>
                <w:rStyle w:val="22"/>
              </w:rPr>
              <w:softHyphen/>
              <w:t>ность.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Экскурсии в школу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совместные праздники, посещение школь</w:t>
            </w:r>
            <w:r>
              <w:rPr>
                <w:rStyle w:val="22"/>
              </w:rPr>
              <w:softHyphen/>
              <w:t>ных мероприятий, выставок.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11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Сотрудничество с библиотекой: экскурсии, беседы, посещение праздников, выставок, участие в конкурсах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Заключительный 2022-2024 годы</w:t>
            </w:r>
          </w:p>
        </w:tc>
      </w:tr>
      <w:tr w:rsidR="00937A8B" w:rsidTr="006014A2">
        <w:trPr>
          <w:trHeight w:hRule="exact" w:val="10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Отчёт творческой группы по ре</w:t>
            </w:r>
            <w:r>
              <w:rPr>
                <w:rStyle w:val="22"/>
              </w:rPr>
              <w:softHyphen/>
              <w:t>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87"/>
        </w:tabs>
        <w:spacing w:before="273"/>
        <w:ind w:left="2700"/>
      </w:pPr>
      <w:bookmarkStart w:id="12" w:name="bookmark14"/>
      <w:r>
        <w:t>Проект «Здоровый дошколенок»</w:t>
      </w:r>
      <w:bookmarkEnd w:id="12"/>
    </w:p>
    <w:p w:rsidR="00937A8B" w:rsidRDefault="00937A8B" w:rsidP="00937A8B">
      <w:pPr>
        <w:pStyle w:val="20"/>
        <w:shd w:val="clear" w:color="auto" w:fill="auto"/>
        <w:ind w:right="240" w:firstLine="0"/>
      </w:pPr>
      <w:r>
        <w:rPr>
          <w:rStyle w:val="28"/>
        </w:rPr>
        <w:t xml:space="preserve">Проблема: </w:t>
      </w:r>
      <w:r>
        <w:t>Педагоги ориентированы в системе физкультурн</w:t>
      </w:r>
      <w:proofErr w:type="gramStart"/>
      <w:r>
        <w:t>о-</w:t>
      </w:r>
      <w:proofErr w:type="gramEnd"/>
      <w:r>
        <w:t xml:space="preserve"> оздоровительной работы, но недостаточно владеют технологиями по с</w:t>
      </w:r>
      <w:r>
        <w:rPr>
          <w:rStyle w:val="28"/>
        </w:rPr>
        <w:t>охранению и укреплению здоровья детей, фор</w:t>
      </w:r>
      <w:r>
        <w:rPr>
          <w:rStyle w:val="28"/>
        </w:rPr>
        <w:softHyphen/>
        <w:t>мированию у них культуры здорового образа жизни</w:t>
      </w:r>
      <w:r>
        <w:t>.</w:t>
      </w:r>
    </w:p>
    <w:p w:rsidR="00937A8B" w:rsidRDefault="00937A8B" w:rsidP="00937A8B">
      <w:pPr>
        <w:pStyle w:val="20"/>
        <w:shd w:val="clear" w:color="auto" w:fill="auto"/>
        <w:ind w:right="240" w:firstLine="0"/>
      </w:pPr>
      <w:r>
        <w:rPr>
          <w:rStyle w:val="28"/>
        </w:rPr>
        <w:t>Цель</w:t>
      </w:r>
      <w:r>
        <w:t xml:space="preserve">: Создание системы работы по </w:t>
      </w:r>
      <w:proofErr w:type="spellStart"/>
      <w:r>
        <w:t>здоровьесбережению</w:t>
      </w:r>
      <w:proofErr w:type="spellEnd"/>
      <w:r>
        <w:t xml:space="preserve"> детей и </w:t>
      </w:r>
      <w:proofErr w:type="spellStart"/>
      <w:r>
        <w:t>валеологическому</w:t>
      </w:r>
      <w:proofErr w:type="spellEnd"/>
      <w:r>
        <w:t xml:space="preserve"> воспита</w:t>
      </w:r>
      <w:r>
        <w:softHyphen/>
        <w:t>нию.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Задачи</w:t>
      </w:r>
      <w:r>
        <w:rPr>
          <w:rStyle w:val="42"/>
        </w:rPr>
        <w:t>.</w:t>
      </w:r>
    </w:p>
    <w:p w:rsidR="00937A8B" w:rsidRDefault="00937A8B" w:rsidP="00937A8B">
      <w:pPr>
        <w:pStyle w:val="20"/>
        <w:numPr>
          <w:ilvl w:val="0"/>
          <w:numId w:val="19"/>
        </w:numPr>
        <w:shd w:val="clear" w:color="auto" w:fill="auto"/>
        <w:tabs>
          <w:tab w:val="left" w:pos="358"/>
        </w:tabs>
        <w:ind w:right="240" w:firstLine="0"/>
      </w:pPr>
      <w:r>
        <w:t>Разработать механизм индивидуально-дифференцированного подхода к детям при органи</w:t>
      </w:r>
      <w:r>
        <w:softHyphen/>
        <w:t>зации физкультурно-оздоровительного комплекса мероприятий.</w:t>
      </w:r>
    </w:p>
    <w:p w:rsidR="00937A8B" w:rsidRDefault="00937A8B" w:rsidP="00937A8B">
      <w:pPr>
        <w:pStyle w:val="20"/>
        <w:numPr>
          <w:ilvl w:val="0"/>
          <w:numId w:val="19"/>
        </w:numPr>
        <w:shd w:val="clear" w:color="auto" w:fill="auto"/>
        <w:tabs>
          <w:tab w:val="left" w:pos="354"/>
        </w:tabs>
        <w:ind w:firstLine="0"/>
      </w:pPr>
      <w:r>
        <w:t>Способствовать формированию у детей привычки к здоровому образу жизни.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Ожидаемый результат:</w:t>
      </w:r>
    </w:p>
    <w:p w:rsidR="00937A8B" w:rsidRDefault="00937A8B" w:rsidP="00937A8B">
      <w:pPr>
        <w:pStyle w:val="20"/>
        <w:shd w:val="clear" w:color="auto" w:fill="auto"/>
        <w:ind w:right="240" w:firstLine="0"/>
      </w:pPr>
      <w:r>
        <w:t xml:space="preserve">Улучшение состояния здоровья детей, способствующее повышению качества их образования. </w:t>
      </w:r>
      <w:r>
        <w:rPr>
          <w:rStyle w:val="28"/>
        </w:rPr>
        <w:t>Социальный эффект</w:t>
      </w:r>
      <w:r>
        <w:t>:</w:t>
      </w:r>
    </w:p>
    <w:p w:rsidR="00937A8B" w:rsidRDefault="00937A8B" w:rsidP="00937A8B">
      <w:pPr>
        <w:pStyle w:val="20"/>
        <w:shd w:val="clear" w:color="auto" w:fill="auto"/>
        <w:spacing w:after="785"/>
        <w:ind w:firstLine="0"/>
      </w:pPr>
      <w:r>
        <w:t>Формирование мотивов и ценностей здорового образа жизни у каждого ребенка.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528"/>
        <w:gridCol w:w="1709"/>
        <w:gridCol w:w="2414"/>
        <w:gridCol w:w="1934"/>
      </w:tblGrid>
      <w:tr w:rsidR="00937A8B" w:rsidTr="006014A2">
        <w:trPr>
          <w:trHeight w:hRule="exact" w:val="115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Этапы, сроки их выполнения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 привлечения финансовых, трудо</w:t>
            </w:r>
            <w:r>
              <w:rPr>
                <w:rStyle w:val="22"/>
              </w:rPr>
              <w:softHyphen/>
              <w:t>вых, материальных ресурсов для их реа</w:t>
            </w:r>
            <w:r>
              <w:rPr>
                <w:rStyle w:val="22"/>
              </w:rPr>
              <w:softHyphen/>
              <w:t>лизации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Источники финанси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 этап - Организационный -2019-2020год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Корректировка плана и режима оздоровительной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Составление банка </w:t>
            </w:r>
            <w:proofErr w:type="spellStart"/>
            <w:r>
              <w:rPr>
                <w:rStyle w:val="22"/>
              </w:rPr>
              <w:t>здоро</w:t>
            </w:r>
            <w:r>
              <w:rPr>
                <w:rStyle w:val="22"/>
              </w:rPr>
              <w:softHyphen/>
              <w:t>вьесберегающих</w:t>
            </w:r>
            <w:proofErr w:type="spellEnd"/>
            <w:r>
              <w:rPr>
                <w:rStyle w:val="22"/>
              </w:rPr>
              <w:t xml:space="preserve"> технологий для использования в 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Разработка комплекса оздорови-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10037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528"/>
        <w:gridCol w:w="1709"/>
        <w:gridCol w:w="2414"/>
        <w:gridCol w:w="1934"/>
      </w:tblGrid>
      <w:tr w:rsidR="00937A8B" w:rsidTr="006014A2">
        <w:trPr>
          <w:trHeight w:hRule="exact" w:val="5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тельных и профилактических ме</w:t>
            </w:r>
            <w:r>
              <w:rPr>
                <w:rStyle w:val="22"/>
              </w:rPr>
              <w:softHyphen/>
              <w:t>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Основной -2020-2022 годы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 xml:space="preserve">Медицинская диагностика и </w:t>
            </w:r>
            <w:proofErr w:type="gramStart"/>
            <w:r>
              <w:rPr>
                <w:rStyle w:val="22"/>
              </w:rPr>
              <w:t>кон</w:t>
            </w:r>
            <w:r>
              <w:rPr>
                <w:rStyle w:val="22"/>
              </w:rPr>
              <w:softHyphen/>
              <w:t>троль за</w:t>
            </w:r>
            <w:proofErr w:type="gramEnd"/>
            <w:r>
              <w:rPr>
                <w:rStyle w:val="22"/>
              </w:rPr>
              <w:t xml:space="preserve"> осуществлением оздоро</w:t>
            </w:r>
            <w:r>
              <w:rPr>
                <w:rStyle w:val="22"/>
              </w:rPr>
              <w:softHyphen/>
              <w:t>вительной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2 раза в год (сентябрь, ап</w:t>
            </w:r>
            <w:r>
              <w:rPr>
                <w:rStyle w:val="22"/>
              </w:rPr>
              <w:softHyphen/>
              <w:t>рель)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Заведующий,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Медсестра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Реализация комплекса оздорови</w:t>
            </w:r>
            <w:r>
              <w:rPr>
                <w:rStyle w:val="22"/>
              </w:rPr>
              <w:softHyphen/>
              <w:t>тельных и профилактических ме</w:t>
            </w:r>
            <w:r>
              <w:rPr>
                <w:rStyle w:val="22"/>
              </w:rPr>
              <w:softHyphen/>
              <w:t>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2020-2022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Разработка методического обеспечения реализации </w:t>
            </w:r>
            <w:proofErr w:type="spellStart"/>
            <w:r>
              <w:rPr>
                <w:rStyle w:val="22"/>
              </w:rPr>
              <w:t>здоро</w:t>
            </w:r>
            <w:r>
              <w:rPr>
                <w:rStyle w:val="22"/>
              </w:rPr>
              <w:softHyphen/>
              <w:t>вьесберегающих</w:t>
            </w:r>
            <w:proofErr w:type="spellEnd"/>
            <w:r>
              <w:rPr>
                <w:rStyle w:val="22"/>
              </w:rPr>
              <w:t xml:space="preserve"> технологий в соответствии с ФГОС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01.01.2019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Проведение в ДОУ </w:t>
            </w:r>
            <w:proofErr w:type="spellStart"/>
            <w:r>
              <w:rPr>
                <w:rStyle w:val="22"/>
              </w:rPr>
              <w:t>мастер</w:t>
            </w:r>
            <w:r>
              <w:rPr>
                <w:rStyle w:val="22"/>
              </w:rPr>
              <w:softHyphen/>
              <w:t>классов</w:t>
            </w:r>
            <w:proofErr w:type="spellEnd"/>
            <w:r>
              <w:rPr>
                <w:rStyle w:val="22"/>
              </w:rPr>
              <w:t xml:space="preserve"> по внедрению опыта работы с использованием </w:t>
            </w:r>
            <w:proofErr w:type="spellStart"/>
            <w:r>
              <w:rPr>
                <w:rStyle w:val="22"/>
              </w:rPr>
              <w:t>здо</w:t>
            </w:r>
            <w:r>
              <w:rPr>
                <w:rStyle w:val="22"/>
              </w:rPr>
              <w:softHyphen/>
              <w:t>ровьесберегающих</w:t>
            </w:r>
            <w:proofErr w:type="spellEnd"/>
            <w:r>
              <w:rPr>
                <w:rStyle w:val="22"/>
              </w:rPr>
              <w:t xml:space="preserve"> технологий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 раза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5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Проведение конкурса «Здоро</w:t>
            </w:r>
            <w:r>
              <w:rPr>
                <w:rStyle w:val="22"/>
              </w:rPr>
              <w:softHyphen/>
              <w:t>вый ребёнок»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Организация трансляции опыта семейного воспитания по теме «Физическое развитие и здоро</w:t>
            </w:r>
            <w:r>
              <w:rPr>
                <w:rStyle w:val="22"/>
              </w:rPr>
              <w:softHyphen/>
              <w:t>вье»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систематически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 раза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условий для проведе</w:t>
            </w:r>
            <w:r>
              <w:rPr>
                <w:rStyle w:val="22"/>
              </w:rPr>
              <w:softHyphen/>
              <w:t>ния комплекса профилактиче</w:t>
            </w:r>
            <w:r>
              <w:rPr>
                <w:rStyle w:val="22"/>
              </w:rPr>
              <w:softHyphen/>
              <w:t>ских и оздоровительных меро</w:t>
            </w:r>
            <w:r>
              <w:rPr>
                <w:rStyle w:val="22"/>
              </w:rPr>
              <w:softHyphen/>
              <w:t>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и введение системы занятий на тему: «Беседа о здо</w:t>
            </w:r>
            <w:r>
              <w:rPr>
                <w:rStyle w:val="22"/>
              </w:rPr>
              <w:softHyphen/>
              <w:t>ровье», в целях воспитания осознанного отношения к свое</w:t>
            </w:r>
            <w:r>
              <w:rPr>
                <w:rStyle w:val="22"/>
              </w:rPr>
              <w:softHyphen/>
              <w:t>му здоровью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30.12.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системы монито</w:t>
            </w:r>
            <w:r>
              <w:rPr>
                <w:rStyle w:val="22"/>
              </w:rPr>
              <w:softHyphen/>
              <w:t>ринга здоровья детей и опреде</w:t>
            </w:r>
            <w:r>
              <w:rPr>
                <w:rStyle w:val="22"/>
              </w:rPr>
              <w:softHyphen/>
              <w:t>ления их функциональных воз</w:t>
            </w:r>
            <w:r>
              <w:rPr>
                <w:rStyle w:val="22"/>
              </w:rPr>
              <w:softHyphen/>
              <w:t>можностей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01.06.2019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Заведующий,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</w:rPr>
              <w:t>медсестра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Заключительный-2022-2024 год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Распространение опыта работы по сохранению и укреплению здоровья воспитанников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2023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6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Отчёт творческой группы по реа</w:t>
            </w:r>
            <w:r>
              <w:rPr>
                <w:rStyle w:val="22"/>
              </w:rPr>
              <w:softHyphen/>
              <w:t>лизации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До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2"/>
              </w:rPr>
              <w:t>01.09.2024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10037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ind w:firstLine="0"/>
        <w:jc w:val="left"/>
      </w:pPr>
      <w:r>
        <w:rPr>
          <w:rStyle w:val="214pt"/>
        </w:rPr>
        <w:t xml:space="preserve">Проект по развитию и укреплению материально-технической базы ДОУ </w:t>
      </w:r>
      <w:r>
        <w:rPr>
          <w:rStyle w:val="28"/>
        </w:rPr>
        <w:t xml:space="preserve">Проблема: </w:t>
      </w:r>
      <w:r>
        <w:t>Отсутствие бюджетного финансирования на косметический ремонт, что требует приведения в соответствие с требованиями ФГОС, со</w:t>
      </w:r>
      <w:r>
        <w:softHyphen/>
        <w:t>циальных норм и нормативов.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 xml:space="preserve">Цель: </w:t>
      </w:r>
      <w:r>
        <w:t xml:space="preserve">Укрепление материально - технической базы. Совершенствование системы управления </w:t>
      </w:r>
      <w:proofErr w:type="spellStart"/>
      <w:r>
        <w:lastRenderedPageBreak/>
        <w:t>ресурсообеспечивающей</w:t>
      </w:r>
      <w:proofErr w:type="spellEnd"/>
      <w:r>
        <w:t xml:space="preserve"> деятельностью: поддержание в рабочем состоянии </w:t>
      </w:r>
      <w:proofErr w:type="spellStart"/>
      <w:r>
        <w:t>материально</w:t>
      </w:r>
      <w:r>
        <w:softHyphen/>
        <w:t>технических</w:t>
      </w:r>
      <w:proofErr w:type="spellEnd"/>
      <w:r>
        <w:t xml:space="preserve"> ресурсов; управление имуществом учреждения.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Задачи: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1.Обеспечить охрану жизни и здоровья участников образовательного процесса.</w:t>
      </w:r>
    </w:p>
    <w:p w:rsidR="00937A8B" w:rsidRDefault="00937A8B" w:rsidP="00937A8B">
      <w:pPr>
        <w:pStyle w:val="20"/>
        <w:numPr>
          <w:ilvl w:val="0"/>
          <w:numId w:val="20"/>
        </w:numPr>
        <w:shd w:val="clear" w:color="auto" w:fill="auto"/>
        <w:tabs>
          <w:tab w:val="left" w:pos="337"/>
        </w:tabs>
        <w:ind w:firstLine="0"/>
        <w:jc w:val="left"/>
      </w:pPr>
      <w:r>
        <w:t>Привести помещения в соответствие санитарно-гигиеническим нормам и требованиям без</w:t>
      </w:r>
      <w:r>
        <w:softHyphen/>
        <w:t>опасности.</w:t>
      </w:r>
    </w:p>
    <w:p w:rsidR="00937A8B" w:rsidRDefault="00937A8B" w:rsidP="00937A8B">
      <w:pPr>
        <w:pStyle w:val="20"/>
        <w:numPr>
          <w:ilvl w:val="0"/>
          <w:numId w:val="20"/>
        </w:numPr>
        <w:shd w:val="clear" w:color="auto" w:fill="auto"/>
        <w:tabs>
          <w:tab w:val="left" w:pos="337"/>
        </w:tabs>
        <w:ind w:firstLine="0"/>
        <w:jc w:val="left"/>
      </w:pPr>
      <w:r>
        <w:t>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937A8B" w:rsidRDefault="00937A8B" w:rsidP="00937A8B">
      <w:pPr>
        <w:pStyle w:val="20"/>
        <w:numPr>
          <w:ilvl w:val="0"/>
          <w:numId w:val="20"/>
        </w:numPr>
        <w:shd w:val="clear" w:color="auto" w:fill="auto"/>
        <w:tabs>
          <w:tab w:val="left" w:pos="337"/>
        </w:tabs>
        <w:spacing w:after="240"/>
        <w:ind w:firstLine="0"/>
        <w:jc w:val="left"/>
      </w:pPr>
      <w:r>
        <w:t>Пополнение материальной базы групп необходимым оборудованием, техническими сред</w:t>
      </w:r>
      <w:r>
        <w:softHyphen/>
        <w:t>ствами, дидактическим и игровым материалом по всем разделам образовательной программы.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left"/>
      </w:pPr>
      <w:bookmarkStart w:id="13" w:name="bookmark15"/>
      <w:r>
        <w:t>Ожидаемый результат:</w:t>
      </w:r>
      <w:bookmarkEnd w:id="13"/>
    </w:p>
    <w:p w:rsidR="00937A8B" w:rsidRDefault="00937A8B" w:rsidP="00937A8B">
      <w:pPr>
        <w:pStyle w:val="20"/>
        <w:shd w:val="clear" w:color="auto" w:fill="auto"/>
        <w:ind w:firstLine="0"/>
        <w:jc w:val="left"/>
      </w:pPr>
      <w:proofErr w:type="gramStart"/>
      <w:r>
        <w:t>Благоустроенные</w:t>
      </w:r>
      <w:proofErr w:type="gramEnd"/>
      <w:r>
        <w:t xml:space="preserve"> здание и территория.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Создание развивающей предметно-пространственной среды в соответствии с федеральными государственными образовательными стандартами дошкольного образования.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Социальный эффект: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Создание безопасных условий для жизни и здоровья участников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533"/>
        <w:gridCol w:w="1493"/>
        <w:gridCol w:w="2659"/>
        <w:gridCol w:w="1574"/>
      </w:tblGrid>
      <w:tr w:rsidR="00937A8B" w:rsidTr="006014A2">
        <w:trPr>
          <w:trHeight w:hRule="exact" w:val="874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Этапы, сроки их выполне</w:t>
            </w:r>
            <w:r>
              <w:rPr>
                <w:rStyle w:val="22"/>
              </w:rPr>
              <w:softHyphen/>
              <w:t>ния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низмах, привлечения трудовых, матери</w:t>
            </w:r>
            <w:r>
              <w:rPr>
                <w:rStyle w:val="22"/>
              </w:rPr>
              <w:softHyphen/>
              <w:t>альных ресурсов для их реализации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</w:pP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Источники финансиро</w:t>
            </w:r>
            <w:r>
              <w:rPr>
                <w:rStyle w:val="22"/>
              </w:rPr>
              <w:softHyphen/>
              <w:t>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05" w:rsidRDefault="00087205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Пристрой к зданию </w:t>
            </w:r>
          </w:p>
          <w:p w:rsidR="00937A8B" w:rsidRDefault="00087205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( музыкальный зал)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Средства</w:t>
            </w:r>
            <w:r w:rsidR="00087205">
              <w:rPr>
                <w:rStyle w:val="22"/>
              </w:rPr>
              <w:t xml:space="preserve"> местного </w:t>
            </w:r>
            <w:r>
              <w:rPr>
                <w:rStyle w:val="22"/>
              </w:rPr>
              <w:t xml:space="preserve">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37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087205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Пристрой тамбура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Средства бюджета.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Благоустройство детских площа</w:t>
            </w:r>
            <w:r>
              <w:rPr>
                <w:rStyle w:val="22"/>
              </w:rPr>
              <w:softHyphen/>
              <w:t>док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Средства бюджета.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59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Приобретение недостающего спортивного инвентаря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Средства субвенции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80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Продолжение оснащения мето</w:t>
            </w:r>
            <w:r>
              <w:rPr>
                <w:rStyle w:val="22"/>
              </w:rPr>
              <w:softHyphen/>
              <w:t>дического кабинета в соответ</w:t>
            </w:r>
            <w:r>
              <w:rPr>
                <w:rStyle w:val="22"/>
              </w:rPr>
              <w:softHyphen/>
              <w:t xml:space="preserve">ствии с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Средства субвенции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69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Приобретение дидактического и игрового материала для оснаще</w:t>
            </w:r>
            <w:r>
              <w:rPr>
                <w:rStyle w:val="22"/>
              </w:rPr>
              <w:softHyphen/>
              <w:t xml:space="preserve">ния развивающей </w:t>
            </w:r>
            <w:proofErr w:type="spellStart"/>
            <w:r>
              <w:rPr>
                <w:rStyle w:val="22"/>
              </w:rPr>
              <w:t>предметно</w:t>
            </w:r>
            <w:r>
              <w:rPr>
                <w:rStyle w:val="22"/>
              </w:rPr>
              <w:softHyphen/>
              <w:t>пространственной</w:t>
            </w:r>
            <w:proofErr w:type="spellEnd"/>
            <w:r>
              <w:rPr>
                <w:rStyle w:val="22"/>
              </w:rPr>
              <w:t xml:space="preserve"> среды в соот</w:t>
            </w:r>
            <w:r>
              <w:rPr>
                <w:rStyle w:val="22"/>
              </w:rPr>
              <w:softHyphen/>
              <w:t>ветствии с ФГОС.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Средства субвенции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32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 xml:space="preserve">Отчёт творческой группы по </w:t>
            </w:r>
            <w:proofErr w:type="spellStart"/>
            <w:r>
              <w:rPr>
                <w:rStyle w:val="22"/>
              </w:rPr>
              <w:t>реа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59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533"/>
        <w:gridCol w:w="1493"/>
        <w:gridCol w:w="2659"/>
        <w:gridCol w:w="1574"/>
      </w:tblGrid>
      <w:tr w:rsidR="00937A8B" w:rsidTr="006014A2">
        <w:trPr>
          <w:trHeight w:hRule="exact" w:val="33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лизации</w:t>
            </w:r>
            <w:proofErr w:type="spellEnd"/>
            <w:r>
              <w:rPr>
                <w:rStyle w:val="22"/>
              </w:rPr>
              <w:t xml:space="preserve"> проекта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7A8B" w:rsidRDefault="00937A8B" w:rsidP="00937A8B">
      <w:pPr>
        <w:framePr w:w="959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20"/>
        <w:shd w:val="clear" w:color="auto" w:fill="auto"/>
        <w:ind w:firstLine="560"/>
      </w:pPr>
    </w:p>
    <w:p w:rsidR="00EA2DE1" w:rsidRDefault="00EA2DE1" w:rsidP="00937A8B">
      <w:pPr>
        <w:pStyle w:val="20"/>
        <w:shd w:val="clear" w:color="auto" w:fill="auto"/>
        <w:ind w:firstLine="560"/>
      </w:pPr>
    </w:p>
    <w:p w:rsidR="00EA2DE1" w:rsidRDefault="00EA2DE1" w:rsidP="00937A8B">
      <w:pPr>
        <w:pStyle w:val="20"/>
        <w:shd w:val="clear" w:color="auto" w:fill="auto"/>
        <w:ind w:firstLine="560"/>
      </w:pPr>
    </w:p>
    <w:p w:rsidR="00EA2DE1" w:rsidRDefault="00EA2DE1" w:rsidP="00937A8B">
      <w:pPr>
        <w:pStyle w:val="20"/>
        <w:shd w:val="clear" w:color="auto" w:fill="auto"/>
        <w:ind w:firstLine="560"/>
      </w:pPr>
    </w:p>
    <w:p w:rsidR="00EA2DE1" w:rsidRDefault="00EA2DE1" w:rsidP="00EA2DE1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1765"/>
        </w:tabs>
        <w:spacing w:before="240" w:after="0" w:line="240" w:lineRule="auto"/>
        <w:ind w:left="1100" w:right="1281" w:firstLine="220"/>
        <w:jc w:val="center"/>
      </w:pPr>
      <w:r>
        <w:lastRenderedPageBreak/>
        <w:t>.Оценка результативности реализации программы развития Параметры оценки результативности реализации программы развития</w:t>
      </w:r>
    </w:p>
    <w:p w:rsidR="00EA2DE1" w:rsidRDefault="00EA2DE1" w:rsidP="00EA2DE1">
      <w:pPr>
        <w:pStyle w:val="20"/>
        <w:shd w:val="clear" w:color="auto" w:fill="auto"/>
        <w:ind w:firstLine="560"/>
        <w:jc w:val="center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44"/>
        <w:gridCol w:w="3562"/>
        <w:gridCol w:w="696"/>
        <w:gridCol w:w="696"/>
        <w:gridCol w:w="696"/>
        <w:gridCol w:w="798"/>
        <w:gridCol w:w="792"/>
      </w:tblGrid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spacing w:line="240" w:lineRule="exact"/>
              <w:ind w:left="-426" w:firstLine="426"/>
              <w:jc w:val="center"/>
            </w:pPr>
            <w:r>
              <w:rPr>
                <w:rStyle w:val="22"/>
              </w:rPr>
              <w:t>Критерии</w:t>
            </w:r>
          </w:p>
        </w:tc>
        <w:tc>
          <w:tcPr>
            <w:tcW w:w="3770" w:type="dxa"/>
          </w:tcPr>
          <w:p w:rsidR="00F26C97" w:rsidRDefault="00F26C97" w:rsidP="006014A2">
            <w:pPr>
              <w:pStyle w:val="20"/>
              <w:shd w:val="clear" w:color="auto" w:fill="auto"/>
              <w:spacing w:line="240" w:lineRule="exact"/>
              <w:ind w:left="-426" w:firstLine="426"/>
              <w:jc w:val="center"/>
            </w:pPr>
            <w:r>
              <w:rPr>
                <w:rStyle w:val="22"/>
              </w:rPr>
              <w:t>Индикаторы и показатели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2019</w:t>
            </w: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2020</w:t>
            </w: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2021</w:t>
            </w: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2022</w:t>
            </w: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2023</w:t>
            </w: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spacing w:line="278" w:lineRule="exact"/>
              <w:ind w:left="-426" w:firstLine="620"/>
              <w:jc w:val="left"/>
            </w:pPr>
            <w:r>
              <w:rPr>
                <w:rStyle w:val="22"/>
              </w:rPr>
              <w:t>Нормативн</w:t>
            </w:r>
            <w:proofErr w:type="gramStart"/>
            <w:r>
              <w:rPr>
                <w:rStyle w:val="22"/>
              </w:rPr>
              <w:t>о</w:t>
            </w:r>
            <w:r>
              <w:rPr>
                <w:rStyle w:val="22"/>
              </w:rPr>
              <w:softHyphen/>
              <w:t>-</w:t>
            </w:r>
            <w:proofErr w:type="gramEnd"/>
            <w:r>
              <w:rPr>
                <w:rStyle w:val="22"/>
              </w:rPr>
              <w:t xml:space="preserve"> правовая база</w:t>
            </w:r>
          </w:p>
        </w:tc>
        <w:tc>
          <w:tcPr>
            <w:tcW w:w="3770" w:type="dxa"/>
            <w:vAlign w:val="bottom"/>
          </w:tcPr>
          <w:p w:rsidR="00F26C97" w:rsidRPr="00DB2106" w:rsidRDefault="00F26C97" w:rsidP="006014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балл: 60% соответствие со</w:t>
            </w:r>
            <w:r w:rsidRPr="00DB2106">
              <w:rPr>
                <w:rStyle w:val="22"/>
              </w:rPr>
              <w:softHyphen/>
              <w:t>временным требованиям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80% соответствие со</w:t>
            </w:r>
            <w:r w:rsidRPr="00DB2106">
              <w:rPr>
                <w:rStyle w:val="22"/>
              </w:rPr>
              <w:softHyphen/>
              <w:t>временным требованиям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100% соответствие со</w:t>
            </w:r>
            <w:r w:rsidRPr="00DB2106">
              <w:rPr>
                <w:rStyle w:val="22"/>
              </w:rPr>
              <w:softHyphen/>
              <w:t>временным требованиям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  <w:vAlign w:val="bottom"/>
          </w:tcPr>
          <w:p w:rsidR="00F26C97" w:rsidRDefault="00F26C97" w:rsidP="006014A2">
            <w:pPr>
              <w:pStyle w:val="20"/>
              <w:shd w:val="clear" w:color="auto" w:fill="auto"/>
              <w:ind w:left="194" w:firstLine="142"/>
              <w:jc w:val="left"/>
            </w:pPr>
            <w:r>
              <w:rPr>
                <w:rStyle w:val="22"/>
              </w:rPr>
              <w:t>Исполнение бюдже</w:t>
            </w:r>
            <w:r>
              <w:rPr>
                <w:rStyle w:val="22"/>
              </w:rPr>
              <w:softHyphen/>
              <w:t>та программы (субвенция)</w:t>
            </w:r>
          </w:p>
        </w:tc>
        <w:tc>
          <w:tcPr>
            <w:tcW w:w="3770" w:type="dxa"/>
            <w:vAlign w:val="bottom"/>
          </w:tcPr>
          <w:p w:rsidR="00F26C97" w:rsidRPr="00DB2106" w:rsidRDefault="00F26C97" w:rsidP="006014A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ind w:left="-426" w:firstLine="426"/>
            </w:pPr>
            <w:r w:rsidRPr="00DB2106">
              <w:rPr>
                <w:rStyle w:val="22"/>
              </w:rPr>
              <w:t>балл: не ниже 80%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 w:rsidRPr="00DB2106">
              <w:rPr>
                <w:rStyle w:val="22"/>
              </w:rPr>
              <w:t>балла: не ниже 90%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 w:rsidRPr="00DB2106">
              <w:rPr>
                <w:rStyle w:val="22"/>
              </w:rPr>
              <w:t>балла: 100% и выше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620" w:firstLine="426"/>
            </w:pPr>
            <w:r>
              <w:rPr>
                <w:rStyle w:val="22"/>
              </w:rPr>
              <w:t>Привлечение вне</w:t>
            </w:r>
            <w:r>
              <w:rPr>
                <w:rStyle w:val="22"/>
              </w:rPr>
              <w:softHyphen/>
              <w:t>бюджетных ассиг</w:t>
            </w:r>
            <w:r>
              <w:rPr>
                <w:rStyle w:val="22"/>
              </w:rPr>
              <w:softHyphen/>
              <w:t>нований и спонсор</w:t>
            </w:r>
            <w:r>
              <w:rPr>
                <w:rStyle w:val="22"/>
              </w:rPr>
              <w:softHyphen/>
              <w:t>ских средств на раз</w:t>
            </w:r>
            <w:r>
              <w:rPr>
                <w:rStyle w:val="22"/>
              </w:rPr>
              <w:softHyphen/>
              <w:t>витие ДОУ</w:t>
            </w:r>
          </w:p>
        </w:tc>
        <w:tc>
          <w:tcPr>
            <w:tcW w:w="3770" w:type="dxa"/>
          </w:tcPr>
          <w:p w:rsidR="00F26C97" w:rsidRPr="00DB2106" w:rsidRDefault="00F26C97" w:rsidP="006014A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балл: средства предприятий не привлекаются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привлекаются средства предприятий и организаций до 50%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привлекаются средства предприятий и организаций выше 50%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spacing w:after="120" w:line="240" w:lineRule="exact"/>
              <w:ind w:left="-426" w:firstLine="426"/>
              <w:jc w:val="left"/>
            </w:pPr>
            <w:r>
              <w:rPr>
                <w:rStyle w:val="22"/>
              </w:rPr>
              <w:t>Укомплектованность</w:t>
            </w:r>
          </w:p>
          <w:p w:rsidR="00F26C97" w:rsidRDefault="00F26C97" w:rsidP="006014A2">
            <w:pPr>
              <w:pStyle w:val="20"/>
              <w:shd w:val="clear" w:color="auto" w:fill="auto"/>
              <w:spacing w:before="120" w:line="240" w:lineRule="exact"/>
              <w:ind w:left="-426" w:firstLine="426"/>
              <w:jc w:val="left"/>
            </w:pPr>
            <w:r>
              <w:rPr>
                <w:rStyle w:val="22"/>
              </w:rPr>
              <w:t>штатами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ind w:left="-426" w:firstLine="426"/>
            </w:pPr>
            <w:r>
              <w:rPr>
                <w:rStyle w:val="22"/>
              </w:rPr>
              <w:t>балл: не ниже 85%</w:t>
            </w:r>
          </w:p>
          <w:p w:rsidR="00F26C97" w:rsidRDefault="00F26C97" w:rsidP="006014A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не ниже 95%</w:t>
            </w:r>
          </w:p>
          <w:p w:rsidR="00F26C97" w:rsidRDefault="00F26C97" w:rsidP="006014A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100%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  <w:rPr>
                <w:rStyle w:val="22"/>
              </w:rPr>
            </w:pPr>
            <w:proofErr w:type="spellStart"/>
            <w:r>
              <w:rPr>
                <w:rStyle w:val="22"/>
              </w:rPr>
              <w:t>Категорийность</w:t>
            </w:r>
            <w:proofErr w:type="spellEnd"/>
            <w:r>
              <w:rPr>
                <w:rStyle w:val="22"/>
              </w:rPr>
              <w:t xml:space="preserve"> </w:t>
            </w:r>
          </w:p>
          <w:p w:rsidR="00F26C97" w:rsidRDefault="00F26C97" w:rsidP="006014A2">
            <w:pPr>
              <w:pStyle w:val="20"/>
              <w:shd w:val="clear" w:color="auto" w:fill="auto"/>
              <w:ind w:left="-426" w:firstLine="426"/>
            </w:pPr>
            <w:r>
              <w:rPr>
                <w:rStyle w:val="22"/>
              </w:rPr>
              <w:t>пе</w:t>
            </w:r>
            <w:r>
              <w:rPr>
                <w:rStyle w:val="22"/>
              </w:rPr>
              <w:softHyphen/>
              <w:t>дагогических работ</w:t>
            </w:r>
            <w:r>
              <w:rPr>
                <w:rStyle w:val="22"/>
              </w:rPr>
              <w:softHyphen/>
              <w:t>ников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73"/>
              </w:tabs>
              <w:ind w:left="-426" w:firstLine="426"/>
              <w:jc w:val="left"/>
            </w:pPr>
            <w:r>
              <w:rPr>
                <w:rStyle w:val="22"/>
              </w:rPr>
              <w:t>балл: имеют категорию до 50%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имеют категорию до 80%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имеют категорию до 90% педагогов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</w:pPr>
            <w:r>
              <w:rPr>
                <w:rStyle w:val="22"/>
              </w:rPr>
              <w:t>Процент педагогов прошедших курсо</w:t>
            </w:r>
            <w:r>
              <w:rPr>
                <w:rStyle w:val="22"/>
              </w:rPr>
              <w:softHyphen/>
              <w:t>вую подготовку в соответствии с тре</w:t>
            </w:r>
            <w:r>
              <w:rPr>
                <w:rStyle w:val="22"/>
              </w:rPr>
              <w:softHyphen/>
              <w:t>бованиями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ind w:left="-426" w:firstLine="426"/>
              <w:jc w:val="left"/>
            </w:pPr>
            <w:r>
              <w:rPr>
                <w:rStyle w:val="22"/>
              </w:rPr>
              <w:t>балл: прошли курсовую под</w:t>
            </w:r>
            <w:r>
              <w:rPr>
                <w:rStyle w:val="22"/>
              </w:rPr>
              <w:softHyphen/>
              <w:t>готовку до 50%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прошли курсовую под</w:t>
            </w:r>
            <w:r>
              <w:rPr>
                <w:rStyle w:val="22"/>
              </w:rPr>
              <w:softHyphen/>
              <w:t>готовку до 80%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прошли курсовую под</w:t>
            </w:r>
            <w:r>
              <w:rPr>
                <w:rStyle w:val="22"/>
              </w:rPr>
              <w:softHyphen/>
              <w:t>готовку до 90% педагогов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rPr>
          <w:trHeight w:val="917"/>
        </w:trPr>
        <w:tc>
          <w:tcPr>
            <w:tcW w:w="3260" w:type="dxa"/>
            <w:vAlign w:val="bottom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  <w:jc w:val="left"/>
            </w:pPr>
            <w:r>
              <w:rPr>
                <w:rStyle w:val="22"/>
              </w:rPr>
              <w:t>Создание условий, обеспечивающих полноценное разви</w:t>
            </w:r>
            <w:r>
              <w:rPr>
                <w:rStyle w:val="22"/>
              </w:rPr>
              <w:softHyphen/>
              <w:t>тие детей</w:t>
            </w:r>
          </w:p>
        </w:tc>
        <w:tc>
          <w:tcPr>
            <w:tcW w:w="3770" w:type="dxa"/>
          </w:tcPr>
          <w:p w:rsidR="00F26C97" w:rsidRDefault="00F26C97" w:rsidP="006014A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ind w:left="-426" w:firstLine="426"/>
            </w:pPr>
            <w:r>
              <w:rPr>
                <w:rStyle w:val="22"/>
              </w:rPr>
              <w:t>балл: 60%</w:t>
            </w:r>
          </w:p>
          <w:p w:rsidR="00F26C97" w:rsidRDefault="00F26C97" w:rsidP="006014A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80%</w:t>
            </w:r>
          </w:p>
          <w:p w:rsidR="00F26C97" w:rsidRDefault="00F26C97" w:rsidP="006014A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100%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  <w:jc w:val="left"/>
            </w:pPr>
            <w:r>
              <w:rPr>
                <w:rStyle w:val="22"/>
              </w:rPr>
              <w:t>Распространение опыта работы педа</w:t>
            </w:r>
            <w:r>
              <w:rPr>
                <w:rStyle w:val="22"/>
              </w:rPr>
              <w:softHyphen/>
              <w:t>гогов в районе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ind w:left="-426" w:firstLine="426"/>
            </w:pPr>
            <w:r>
              <w:rPr>
                <w:rStyle w:val="22"/>
              </w:rPr>
              <w:t>балл: распространение про</w:t>
            </w:r>
            <w:r>
              <w:rPr>
                <w:rStyle w:val="22"/>
              </w:rPr>
              <w:softHyphen/>
              <w:t>грессивных и перспективных идей в ДОУ</w:t>
            </w:r>
          </w:p>
          <w:p w:rsidR="00F26C97" w:rsidRDefault="00F26C97" w:rsidP="006014A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распространение про</w:t>
            </w:r>
            <w:r>
              <w:rPr>
                <w:rStyle w:val="22"/>
              </w:rPr>
              <w:softHyphen/>
              <w:t>грессивных и перспективных идей в районе</w:t>
            </w:r>
          </w:p>
          <w:p w:rsidR="00F26C97" w:rsidRDefault="00F26C97" w:rsidP="006014A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 xml:space="preserve">балла: распространение </w:t>
            </w:r>
            <w:proofErr w:type="gramStart"/>
            <w:r>
              <w:rPr>
                <w:rStyle w:val="22"/>
              </w:rPr>
              <w:t>про</w:t>
            </w:r>
            <w:proofErr w:type="gramEnd"/>
            <w:r>
              <w:rPr>
                <w:rStyle w:val="22"/>
              </w:rPr>
              <w:t>-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rPr>
                <w:rStyle w:val="22"/>
              </w:rPr>
              <w:t>Открытость ДОУ социальной среде, взаимодействие его с другими социаль</w:t>
            </w:r>
            <w:r>
              <w:rPr>
                <w:rStyle w:val="22"/>
              </w:rPr>
              <w:softHyphen/>
              <w:t>ными институтами</w:t>
            </w:r>
          </w:p>
        </w:tc>
        <w:tc>
          <w:tcPr>
            <w:tcW w:w="3770" w:type="dxa"/>
          </w:tcPr>
          <w:p w:rsidR="00F26C97" w:rsidRDefault="00F26C97" w:rsidP="006014A2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3"/>
              </w:rPr>
              <w:t xml:space="preserve">балл: </w:t>
            </w:r>
            <w:r>
              <w:rPr>
                <w:rStyle w:val="22"/>
              </w:rPr>
              <w:t>сотрудничество</w:t>
            </w:r>
          </w:p>
          <w:p w:rsidR="00F26C97" w:rsidRDefault="00F26C97" w:rsidP="006014A2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3"/>
              </w:rPr>
              <w:t xml:space="preserve">балла: </w:t>
            </w:r>
            <w:r>
              <w:rPr>
                <w:rStyle w:val="22"/>
              </w:rPr>
              <w:t xml:space="preserve">активное </w:t>
            </w:r>
            <w:proofErr w:type="spellStart"/>
            <w:r>
              <w:rPr>
                <w:rStyle w:val="22"/>
              </w:rPr>
              <w:t>сотрудн</w:t>
            </w:r>
            <w:proofErr w:type="gramStart"/>
            <w:r>
              <w:rPr>
                <w:rStyle w:val="22"/>
              </w:rPr>
              <w:t>и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честв</w:t>
            </w:r>
            <w:proofErr w:type="spellEnd"/>
            <w:r>
              <w:rPr>
                <w:rStyle w:val="22"/>
              </w:rPr>
              <w:t>, имеются перспективные планы, договора сотрудничества</w:t>
            </w:r>
          </w:p>
          <w:p w:rsidR="00F26C97" w:rsidRDefault="00F26C97" w:rsidP="006014A2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3"/>
              </w:rPr>
              <w:t xml:space="preserve">балла: </w:t>
            </w:r>
            <w:r>
              <w:rPr>
                <w:rStyle w:val="22"/>
              </w:rPr>
              <w:t>есть система практиче</w:t>
            </w:r>
            <w:r>
              <w:rPr>
                <w:rStyle w:val="22"/>
              </w:rPr>
              <w:softHyphen/>
              <w:t>ской работы в данном направ</w:t>
            </w:r>
            <w:r>
              <w:rPr>
                <w:rStyle w:val="22"/>
              </w:rPr>
              <w:softHyphen/>
              <w:t>лении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</w:tbl>
    <w:p w:rsidR="00F26C97" w:rsidRDefault="00F26C97" w:rsidP="00F26C97">
      <w:pPr>
        <w:pStyle w:val="26"/>
        <w:keepNext/>
        <w:keepLines/>
        <w:shd w:val="clear" w:color="auto" w:fill="auto"/>
        <w:spacing w:before="506" w:after="11" w:line="240" w:lineRule="exact"/>
        <w:ind w:left="320"/>
        <w:jc w:val="center"/>
      </w:pPr>
      <w:r>
        <w:lastRenderedPageBreak/>
        <w:t>Прогнозируемый результат программы развития к 2024году.</w:t>
      </w:r>
    </w:p>
    <w:p w:rsidR="00F26C97" w:rsidRDefault="00F26C97" w:rsidP="00F26C97">
      <w:pPr>
        <w:pStyle w:val="40"/>
        <w:shd w:val="clear" w:color="auto" w:fill="auto"/>
        <w:spacing w:line="274" w:lineRule="exact"/>
      </w:pPr>
      <w:r>
        <w:t>В ходе реализации Программы предполагается достижение следующих результатов</w:t>
      </w:r>
      <w:r>
        <w:rPr>
          <w:rStyle w:val="42"/>
        </w:rPr>
        <w:t>: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hanging="340"/>
      </w:pPr>
      <w:r>
        <w:t>повышение уровня профессиональной компетенции педагогов;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создание развивающей среды и материально-технической базы в группах в соответ</w:t>
      </w:r>
      <w:r>
        <w:softHyphen/>
        <w:t>ствии с образовательными областями образовательной программы ДОУ;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обеспечение готовности воспитанников к обучению в школе. Показателями является итоговый мониторинг по образовательным областям программы и по методическим рекомендациям;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hanging="340"/>
      </w:pPr>
      <w:r>
        <w:t>активное включение родителей в образовательный процесс;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087205" w:rsidRPr="00087205" w:rsidRDefault="00087205" w:rsidP="00087205">
      <w:pPr>
        <w:pStyle w:val="Default"/>
        <w:numPr>
          <w:ilvl w:val="0"/>
          <w:numId w:val="10"/>
        </w:numPr>
        <w:rPr>
          <w:sz w:val="28"/>
          <w:szCs w:val="28"/>
        </w:rPr>
      </w:pPr>
    </w:p>
    <w:p w:rsidR="00087205" w:rsidRDefault="00087205" w:rsidP="000872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Модель будущего дошкольного образовательного учреждения (как желаемый результат)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Модель нового модернизированного дошкольного образовательного учреждения должна представлять собой учреждение, имеющее опыт работы по созданию условий для реализации ООП ДО развития детей с 3 до 7 лет, их социализации и самореализации.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Перспектива новой модели учреждения предполагает: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постоянное развитие учреждения;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дошкольного образования и начального общего образования;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rPr>
          <w:sz w:val="23"/>
          <w:szCs w:val="23"/>
        </w:rPr>
        <w:t>индивидуализированностью</w:t>
      </w:r>
      <w:proofErr w:type="spellEnd"/>
      <w:r>
        <w:rPr>
          <w:sz w:val="23"/>
          <w:szCs w:val="23"/>
        </w:rPr>
        <w:t xml:space="preserve"> подходов;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принципиально новую предметно-пространственную 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 и развития инициативы детей.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EA2DE1" w:rsidRDefault="00EA2DE1" w:rsidP="00EA2DE1">
      <w:pPr>
        <w:pStyle w:val="20"/>
        <w:shd w:val="clear" w:color="auto" w:fill="auto"/>
        <w:ind w:firstLine="560"/>
        <w:jc w:val="center"/>
      </w:pPr>
    </w:p>
    <w:p w:rsidR="00087205" w:rsidRDefault="00087205" w:rsidP="00EA2DE1">
      <w:pPr>
        <w:pStyle w:val="20"/>
        <w:shd w:val="clear" w:color="auto" w:fill="auto"/>
        <w:ind w:firstLine="560"/>
        <w:jc w:val="center"/>
      </w:pPr>
      <w:r>
        <w:rPr>
          <w:b/>
          <w:bCs/>
          <w:sz w:val="28"/>
          <w:szCs w:val="28"/>
        </w:rPr>
        <w:t>Критерии результативности.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3"/>
        <w:gridCol w:w="5033"/>
      </w:tblGrid>
      <w:tr w:rsidR="00087205" w:rsidTr="00087205">
        <w:tc>
          <w:tcPr>
            <w:tcW w:w="5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8"/>
            </w:tblGrid>
            <w:tr w:rsidR="00087205" w:rsidRPr="00087205">
              <w:trPr>
                <w:trHeight w:val="125"/>
              </w:trPr>
              <w:tc>
                <w:tcPr>
                  <w:tcW w:w="0" w:type="auto"/>
                </w:tcPr>
                <w:p w:rsidR="00087205" w:rsidRPr="00087205" w:rsidRDefault="00087205" w:rsidP="000872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0872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SA"/>
                    </w:rPr>
                    <w:t xml:space="preserve">Показатели </w:t>
                  </w:r>
                </w:p>
              </w:tc>
            </w:tr>
          </w:tbl>
          <w:p w:rsidR="00087205" w:rsidRDefault="00087205" w:rsidP="00EA2DE1">
            <w:pPr>
              <w:pStyle w:val="20"/>
              <w:shd w:val="clear" w:color="auto" w:fill="auto"/>
              <w:ind w:firstLine="0"/>
              <w:jc w:val="center"/>
            </w:pPr>
          </w:p>
        </w:tc>
        <w:tc>
          <w:tcPr>
            <w:tcW w:w="5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"/>
            </w:tblGrid>
            <w:tr w:rsidR="00087205" w:rsidRPr="00087205" w:rsidTr="009A546B">
              <w:trPr>
                <w:trHeight w:val="125"/>
              </w:trPr>
              <w:tc>
                <w:tcPr>
                  <w:tcW w:w="0" w:type="auto"/>
                </w:tcPr>
                <w:p w:rsidR="00087205" w:rsidRPr="00087205" w:rsidRDefault="00087205" w:rsidP="009A546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0872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SA"/>
                    </w:rPr>
                    <w:t xml:space="preserve">Критерии </w:t>
                  </w:r>
                </w:p>
              </w:tc>
            </w:tr>
          </w:tbl>
          <w:p w:rsidR="00087205" w:rsidRDefault="00087205" w:rsidP="00EA2DE1">
            <w:pPr>
              <w:pStyle w:val="20"/>
              <w:shd w:val="clear" w:color="auto" w:fill="auto"/>
              <w:ind w:firstLine="0"/>
              <w:jc w:val="center"/>
            </w:pPr>
          </w:p>
        </w:tc>
      </w:tr>
      <w:tr w:rsidR="00087205" w:rsidTr="00087205">
        <w:tc>
          <w:tcPr>
            <w:tcW w:w="5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087205" w:rsidRPr="00087205">
              <w:trPr>
                <w:trHeight w:val="107"/>
              </w:trPr>
              <w:tc>
                <w:tcPr>
                  <w:tcW w:w="0" w:type="auto"/>
                </w:tcPr>
                <w:p w:rsidR="00087205" w:rsidRPr="00087205" w:rsidRDefault="00087205" w:rsidP="000872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08720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bidi="ar-SA"/>
                    </w:rPr>
                    <w:t xml:space="preserve">Образовательная среда </w:t>
                  </w:r>
                </w:p>
              </w:tc>
            </w:tr>
          </w:tbl>
          <w:p w:rsidR="00087205" w:rsidRDefault="00087205" w:rsidP="00EA2DE1">
            <w:pPr>
              <w:pStyle w:val="20"/>
              <w:shd w:val="clear" w:color="auto" w:fill="auto"/>
              <w:ind w:firstLine="0"/>
              <w:jc w:val="center"/>
            </w:pPr>
          </w:p>
        </w:tc>
        <w:tc>
          <w:tcPr>
            <w:tcW w:w="5033" w:type="dxa"/>
          </w:tcPr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1.Оснащенность образовательного процесса учебно-методическими пособиями и оборудованием в соответствии с ФГОС, доступность материалов для свободного инициативного действия детей. 2.Укомплектованность педагогическими кадрами, имеющими необходимую квалификацию. </w:t>
            </w:r>
          </w:p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Соответствие требованиям Санитарно-эпидемиологических правил и норм. </w:t>
            </w:r>
          </w:p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Наличие всех видов благоустройств: </w:t>
            </w:r>
          </w:p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Замена малых архитектурных форм на </w:t>
            </w:r>
            <w:proofErr w:type="gramStart"/>
            <w:r>
              <w:rPr>
                <w:sz w:val="23"/>
                <w:szCs w:val="23"/>
              </w:rPr>
              <w:t>новые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852F42" w:rsidRDefault="00087205" w:rsidP="00852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спил старых насаждений на территории МДОУ</w:t>
            </w:r>
            <w:r w:rsidR="00852F42">
              <w:rPr>
                <w:sz w:val="23"/>
                <w:szCs w:val="23"/>
              </w:rPr>
              <w:t xml:space="preserve">; </w:t>
            </w:r>
          </w:p>
        </w:tc>
      </w:tr>
      <w:tr w:rsidR="00852F42" w:rsidTr="00087205">
        <w:tc>
          <w:tcPr>
            <w:tcW w:w="5033" w:type="dxa"/>
          </w:tcPr>
          <w:p w:rsidR="00852F42" w:rsidRDefault="00852F42" w:rsidP="00852F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результаты детей </w:t>
            </w:r>
          </w:p>
          <w:p w:rsidR="00852F42" w:rsidRPr="00087205" w:rsidRDefault="00852F42" w:rsidP="000872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033" w:type="dxa"/>
          </w:tcPr>
          <w:p w:rsidR="00852F42" w:rsidRDefault="00852F42" w:rsidP="00852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1.Количество воспитанников, потребности которых удовлетворены (динамика детского развития, результаты различной детской активности): </w:t>
            </w:r>
          </w:p>
          <w:p w:rsidR="005B03C2" w:rsidRDefault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-успешное обучение выпускников МКДОУ в школе;</w:t>
            </w:r>
          </w:p>
          <w:p w:rsidR="005B03C2" w:rsidRDefault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7"/>
            </w:tblGrid>
            <w:tr w:rsidR="005B03C2" w:rsidRPr="005B03C2">
              <w:trPr>
                <w:trHeight w:val="661"/>
              </w:trPr>
              <w:tc>
                <w:tcPr>
                  <w:tcW w:w="0" w:type="auto"/>
                </w:tcPr>
                <w:p w:rsidR="005B03C2" w:rsidRPr="005B03C2" w:rsidRDefault="005B03C2" w:rsidP="005B03C2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B03C2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успешность воспитанников и выпускников в разных областях деятельност</w:t>
                  </w:r>
                  <w:proofErr w:type="gramStart"/>
                  <w:r w:rsidRPr="005B03C2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и(</w:t>
                  </w:r>
                  <w:proofErr w:type="gramEnd"/>
                  <w:r w:rsidRPr="005B03C2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победы в конкурсах разной направленности, школьных олимпиадах, спортивных соревнованиях) </w:t>
                  </w:r>
                </w:p>
              </w:tc>
            </w:tr>
          </w:tbl>
          <w:p w:rsidR="005B03C2" w:rsidRPr="005B03C2" w:rsidRDefault="005B03C2" w:rsidP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 w:rsidRPr="005B03C2">
              <w:rPr>
                <w:sz w:val="23"/>
                <w:szCs w:val="23"/>
              </w:rPr>
              <w:t>2.Реализация возможности индивидуального подхода к детям:</w:t>
            </w:r>
          </w:p>
          <w:p w:rsidR="005B03C2" w:rsidRDefault="005B03C2" w:rsidP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B03C2">
              <w:rPr>
                <w:sz w:val="23"/>
                <w:szCs w:val="23"/>
              </w:rPr>
              <w:t xml:space="preserve"> разработка индивидуал</w:t>
            </w:r>
            <w:r>
              <w:rPr>
                <w:sz w:val="23"/>
                <w:szCs w:val="23"/>
              </w:rPr>
              <w:t>ьных образовательных маршрутов;</w:t>
            </w:r>
          </w:p>
          <w:p w:rsidR="00852F42" w:rsidRDefault="005B03C2" w:rsidP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B03C2">
              <w:rPr>
                <w:sz w:val="23"/>
                <w:szCs w:val="23"/>
              </w:rPr>
              <w:t>разработка индивидуальных учебных</w:t>
            </w:r>
            <w:r>
              <w:rPr>
                <w:sz w:val="23"/>
                <w:szCs w:val="23"/>
              </w:rPr>
              <w:t xml:space="preserve"> планов.</w:t>
            </w:r>
          </w:p>
        </w:tc>
      </w:tr>
      <w:tr w:rsidR="005B03C2" w:rsidTr="00087205">
        <w:tc>
          <w:tcPr>
            <w:tcW w:w="5033" w:type="dxa"/>
          </w:tcPr>
          <w:p w:rsidR="005B03C2" w:rsidRDefault="005B03C2" w:rsidP="00852F4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 w:rsidRPr="005B03C2">
              <w:rPr>
                <w:b/>
                <w:bCs/>
                <w:sz w:val="23"/>
                <w:szCs w:val="23"/>
              </w:rPr>
              <w:lastRenderedPageBreak/>
              <w:t>Внешняя оценка (родители, учредитель</w:t>
            </w:r>
            <w:proofErr w:type="gramEnd"/>
          </w:p>
        </w:tc>
        <w:tc>
          <w:tcPr>
            <w:tcW w:w="5033" w:type="dxa"/>
          </w:tcPr>
          <w:p w:rsidR="005B03C2" w:rsidRDefault="005B03C2" w:rsidP="005B03C2">
            <w:pPr>
              <w:pStyle w:val="Default"/>
              <w:rPr>
                <w:sz w:val="23"/>
                <w:szCs w:val="23"/>
              </w:rPr>
            </w:pPr>
            <w:r w:rsidRPr="005B03C2">
              <w:rPr>
                <w:sz w:val="23"/>
                <w:szCs w:val="23"/>
              </w:rPr>
              <w:t>1.Удовлетворенность родителей (законных представителей) реализац</w:t>
            </w:r>
            <w:r>
              <w:rPr>
                <w:sz w:val="23"/>
                <w:szCs w:val="23"/>
              </w:rPr>
              <w:t>ией образовательной программой.</w:t>
            </w:r>
          </w:p>
        </w:tc>
      </w:tr>
    </w:tbl>
    <w:p w:rsidR="00087205" w:rsidRDefault="00087205" w:rsidP="00EA2DE1">
      <w:pPr>
        <w:pStyle w:val="20"/>
        <w:shd w:val="clear" w:color="auto" w:fill="auto"/>
        <w:ind w:firstLine="560"/>
        <w:jc w:val="center"/>
      </w:pPr>
    </w:p>
    <w:p w:rsidR="00087205" w:rsidRDefault="00087205" w:rsidP="00EA2DE1">
      <w:pPr>
        <w:pStyle w:val="20"/>
        <w:shd w:val="clear" w:color="auto" w:fill="auto"/>
        <w:ind w:firstLine="560"/>
        <w:jc w:val="center"/>
        <w:sectPr w:rsidR="00087205" w:rsidSect="00F26C97">
          <w:pgSz w:w="11900" w:h="16840"/>
          <w:pgMar w:top="851" w:right="822" w:bottom="1032" w:left="1228" w:header="0" w:footer="3" w:gutter="0"/>
          <w:cols w:space="720"/>
          <w:noEndnote/>
          <w:docGrid w:linePitch="360"/>
        </w:sectPr>
      </w:pPr>
    </w:p>
    <w:p w:rsidR="00B80D59" w:rsidRDefault="00B80D59" w:rsidP="005A1E00">
      <w:pPr>
        <w:pStyle w:val="20"/>
        <w:shd w:val="clear" w:color="auto" w:fill="auto"/>
        <w:ind w:firstLine="0"/>
        <w:sectPr w:rsidR="00B80D59" w:rsidSect="00EA2DE1">
          <w:pgSz w:w="11900" w:h="16840"/>
          <w:pgMar w:top="1134" w:right="824" w:bottom="1138" w:left="1217" w:header="0" w:footer="3" w:gutter="0"/>
          <w:cols w:space="720"/>
          <w:noEndnote/>
          <w:docGrid w:linePitch="360"/>
        </w:sectPr>
      </w:pPr>
    </w:p>
    <w:p w:rsidR="00B80D59" w:rsidRDefault="00B80D59" w:rsidP="00F26C97">
      <w:pPr>
        <w:pStyle w:val="20"/>
        <w:shd w:val="clear" w:color="auto" w:fill="auto"/>
        <w:tabs>
          <w:tab w:val="left" w:pos="850"/>
        </w:tabs>
        <w:ind w:right="420" w:firstLine="0"/>
      </w:pPr>
    </w:p>
    <w:sectPr w:rsidR="00B80D59" w:rsidSect="00B80D59">
      <w:pgSz w:w="11900" w:h="16840"/>
      <w:pgMar w:top="723" w:right="517" w:bottom="877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1D" w:rsidRDefault="0043261D" w:rsidP="00B80D59">
      <w:r>
        <w:separator/>
      </w:r>
    </w:p>
  </w:endnote>
  <w:endnote w:type="continuationSeparator" w:id="0">
    <w:p w:rsidR="0043261D" w:rsidRDefault="0043261D" w:rsidP="00B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14858"/>
      <w:docPartObj>
        <w:docPartGallery w:val="Page Numbers (Bottom of Page)"/>
        <w:docPartUnique/>
      </w:docPartObj>
    </w:sdtPr>
    <w:sdtEndPr/>
    <w:sdtContent>
      <w:p w:rsidR="00FF1890" w:rsidRDefault="00FF18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6B">
          <w:rPr>
            <w:noProof/>
          </w:rPr>
          <w:t>2</w:t>
        </w:r>
        <w:r>
          <w:fldChar w:fldCharType="end"/>
        </w:r>
      </w:p>
    </w:sdtContent>
  </w:sdt>
  <w:p w:rsidR="00FF1890" w:rsidRDefault="00FF18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4697"/>
      <w:docPartObj>
        <w:docPartGallery w:val="Page Numbers (Bottom of Page)"/>
        <w:docPartUnique/>
      </w:docPartObj>
    </w:sdtPr>
    <w:sdtEndPr/>
    <w:sdtContent>
      <w:p w:rsidR="00FF1890" w:rsidRDefault="00FF18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6B">
          <w:rPr>
            <w:noProof/>
          </w:rPr>
          <w:t>1</w:t>
        </w:r>
        <w:r>
          <w:fldChar w:fldCharType="end"/>
        </w:r>
      </w:p>
    </w:sdtContent>
  </w:sdt>
  <w:p w:rsidR="00FF1890" w:rsidRDefault="00FF1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1D" w:rsidRDefault="0043261D"/>
  </w:footnote>
  <w:footnote w:type="continuationSeparator" w:id="0">
    <w:p w:rsidR="0043261D" w:rsidRDefault="00432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F1"/>
    <w:multiLevelType w:val="multilevel"/>
    <w:tmpl w:val="84701F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D573A"/>
    <w:multiLevelType w:val="multilevel"/>
    <w:tmpl w:val="0E7AB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A33A2"/>
    <w:multiLevelType w:val="hybridMultilevel"/>
    <w:tmpl w:val="120CB840"/>
    <w:lvl w:ilvl="0" w:tplc="3DFC3D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6CC0"/>
    <w:multiLevelType w:val="multilevel"/>
    <w:tmpl w:val="BD7A80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34C4C"/>
    <w:multiLevelType w:val="multilevel"/>
    <w:tmpl w:val="95684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C687B"/>
    <w:multiLevelType w:val="multilevel"/>
    <w:tmpl w:val="178A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B2852"/>
    <w:multiLevelType w:val="multilevel"/>
    <w:tmpl w:val="0302A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41065"/>
    <w:multiLevelType w:val="multilevel"/>
    <w:tmpl w:val="48147E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53A7B"/>
    <w:multiLevelType w:val="multilevel"/>
    <w:tmpl w:val="8EACD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B3447"/>
    <w:multiLevelType w:val="multilevel"/>
    <w:tmpl w:val="7AC682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F7F22"/>
    <w:multiLevelType w:val="multilevel"/>
    <w:tmpl w:val="2C504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56CA6"/>
    <w:multiLevelType w:val="multilevel"/>
    <w:tmpl w:val="B5F4C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DC3B7F"/>
    <w:multiLevelType w:val="multilevel"/>
    <w:tmpl w:val="404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06A5B"/>
    <w:multiLevelType w:val="hybridMultilevel"/>
    <w:tmpl w:val="52166CF4"/>
    <w:lvl w:ilvl="0" w:tplc="ADC4E66C">
      <w:start w:val="2020"/>
      <w:numFmt w:val="decimal"/>
      <w:lvlText w:val="%1-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CED0698"/>
    <w:multiLevelType w:val="multilevel"/>
    <w:tmpl w:val="5A04A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35546"/>
    <w:multiLevelType w:val="multilevel"/>
    <w:tmpl w:val="5CA232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87579"/>
    <w:multiLevelType w:val="multilevel"/>
    <w:tmpl w:val="CE8C81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F0B27"/>
    <w:multiLevelType w:val="hybridMultilevel"/>
    <w:tmpl w:val="04FA2CB4"/>
    <w:lvl w:ilvl="0" w:tplc="D1E82F7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568DC"/>
    <w:multiLevelType w:val="multilevel"/>
    <w:tmpl w:val="3C48000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E46BC"/>
    <w:multiLevelType w:val="multilevel"/>
    <w:tmpl w:val="B260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C7DAE"/>
    <w:multiLevelType w:val="multilevel"/>
    <w:tmpl w:val="AE78DB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061BA6"/>
    <w:multiLevelType w:val="multilevel"/>
    <w:tmpl w:val="B074F6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F44C4"/>
    <w:multiLevelType w:val="multilevel"/>
    <w:tmpl w:val="A086B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100EF"/>
    <w:multiLevelType w:val="multilevel"/>
    <w:tmpl w:val="123A9D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FB5920"/>
    <w:multiLevelType w:val="multilevel"/>
    <w:tmpl w:val="F4866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ED00D5"/>
    <w:multiLevelType w:val="multilevel"/>
    <w:tmpl w:val="2A0C7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5164D"/>
    <w:multiLevelType w:val="multilevel"/>
    <w:tmpl w:val="9640AF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A20AE"/>
    <w:multiLevelType w:val="multilevel"/>
    <w:tmpl w:val="6A70A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255A5"/>
    <w:multiLevelType w:val="multilevel"/>
    <w:tmpl w:val="A0521AC0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05CC"/>
    <w:multiLevelType w:val="multilevel"/>
    <w:tmpl w:val="1A52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767B9"/>
    <w:multiLevelType w:val="multilevel"/>
    <w:tmpl w:val="CC0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93941"/>
    <w:multiLevelType w:val="multilevel"/>
    <w:tmpl w:val="5D5C0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E16B9"/>
    <w:multiLevelType w:val="multilevel"/>
    <w:tmpl w:val="EC5C0E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60AD9"/>
    <w:multiLevelType w:val="multilevel"/>
    <w:tmpl w:val="9D48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09249C"/>
    <w:multiLevelType w:val="multilevel"/>
    <w:tmpl w:val="7D440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78267E"/>
    <w:multiLevelType w:val="multilevel"/>
    <w:tmpl w:val="E288FB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6253A"/>
    <w:multiLevelType w:val="multilevel"/>
    <w:tmpl w:val="B99E5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9F6051"/>
    <w:multiLevelType w:val="multilevel"/>
    <w:tmpl w:val="89FE7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61B6F"/>
    <w:multiLevelType w:val="multilevel"/>
    <w:tmpl w:val="123A9D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B264D0"/>
    <w:multiLevelType w:val="multilevel"/>
    <w:tmpl w:val="B5B6A6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1"/>
  </w:num>
  <w:num w:numId="5">
    <w:abstractNumId w:val="9"/>
  </w:num>
  <w:num w:numId="6">
    <w:abstractNumId w:val="6"/>
  </w:num>
  <w:num w:numId="7">
    <w:abstractNumId w:val="11"/>
  </w:num>
  <w:num w:numId="8">
    <w:abstractNumId w:val="23"/>
  </w:num>
  <w:num w:numId="9">
    <w:abstractNumId w:val="10"/>
  </w:num>
  <w:num w:numId="10">
    <w:abstractNumId w:val="8"/>
  </w:num>
  <w:num w:numId="11">
    <w:abstractNumId w:val="32"/>
  </w:num>
  <w:num w:numId="12">
    <w:abstractNumId w:val="1"/>
  </w:num>
  <w:num w:numId="13">
    <w:abstractNumId w:val="24"/>
  </w:num>
  <w:num w:numId="14">
    <w:abstractNumId w:val="28"/>
  </w:num>
  <w:num w:numId="15">
    <w:abstractNumId w:val="14"/>
  </w:num>
  <w:num w:numId="16">
    <w:abstractNumId w:val="19"/>
  </w:num>
  <w:num w:numId="17">
    <w:abstractNumId w:val="4"/>
  </w:num>
  <w:num w:numId="18">
    <w:abstractNumId w:val="36"/>
  </w:num>
  <w:num w:numId="19">
    <w:abstractNumId w:val="33"/>
  </w:num>
  <w:num w:numId="20">
    <w:abstractNumId w:val="20"/>
  </w:num>
  <w:num w:numId="21">
    <w:abstractNumId w:val="16"/>
  </w:num>
  <w:num w:numId="22">
    <w:abstractNumId w:val="31"/>
  </w:num>
  <w:num w:numId="23">
    <w:abstractNumId w:val="35"/>
  </w:num>
  <w:num w:numId="24">
    <w:abstractNumId w:val="3"/>
  </w:num>
  <w:num w:numId="25">
    <w:abstractNumId w:val="0"/>
  </w:num>
  <w:num w:numId="26">
    <w:abstractNumId w:val="26"/>
  </w:num>
  <w:num w:numId="27">
    <w:abstractNumId w:val="39"/>
  </w:num>
  <w:num w:numId="28">
    <w:abstractNumId w:val="15"/>
  </w:num>
  <w:num w:numId="29">
    <w:abstractNumId w:val="7"/>
  </w:num>
  <w:num w:numId="30">
    <w:abstractNumId w:val="25"/>
  </w:num>
  <w:num w:numId="31">
    <w:abstractNumId w:val="2"/>
  </w:num>
  <w:num w:numId="32">
    <w:abstractNumId w:val="13"/>
  </w:num>
  <w:num w:numId="33">
    <w:abstractNumId w:val="34"/>
  </w:num>
  <w:num w:numId="34">
    <w:abstractNumId w:val="37"/>
  </w:num>
  <w:num w:numId="35">
    <w:abstractNumId w:val="5"/>
  </w:num>
  <w:num w:numId="36">
    <w:abstractNumId w:val="17"/>
  </w:num>
  <w:num w:numId="37">
    <w:abstractNumId w:val="12"/>
  </w:num>
  <w:num w:numId="38">
    <w:abstractNumId w:val="29"/>
  </w:num>
  <w:num w:numId="39">
    <w:abstractNumId w:val="3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9"/>
    <w:rsid w:val="00087205"/>
    <w:rsid w:val="000D07B1"/>
    <w:rsid w:val="000E48BE"/>
    <w:rsid w:val="0018267F"/>
    <w:rsid w:val="001C016E"/>
    <w:rsid w:val="002560D4"/>
    <w:rsid w:val="00262B04"/>
    <w:rsid w:val="003A249D"/>
    <w:rsid w:val="003A40DB"/>
    <w:rsid w:val="0042494D"/>
    <w:rsid w:val="0043261D"/>
    <w:rsid w:val="005A1E00"/>
    <w:rsid w:val="005B03C2"/>
    <w:rsid w:val="005B398C"/>
    <w:rsid w:val="006014A2"/>
    <w:rsid w:val="006C30C7"/>
    <w:rsid w:val="006E20DC"/>
    <w:rsid w:val="007010B3"/>
    <w:rsid w:val="0072486D"/>
    <w:rsid w:val="007276AA"/>
    <w:rsid w:val="00753796"/>
    <w:rsid w:val="007B1749"/>
    <w:rsid w:val="007D5F4C"/>
    <w:rsid w:val="00817958"/>
    <w:rsid w:val="008331AC"/>
    <w:rsid w:val="00852F42"/>
    <w:rsid w:val="00860F3E"/>
    <w:rsid w:val="0088473D"/>
    <w:rsid w:val="00925B35"/>
    <w:rsid w:val="00937A8B"/>
    <w:rsid w:val="009879B9"/>
    <w:rsid w:val="00A04C6B"/>
    <w:rsid w:val="00A163CD"/>
    <w:rsid w:val="00A329E9"/>
    <w:rsid w:val="00A810A5"/>
    <w:rsid w:val="00AA6CD3"/>
    <w:rsid w:val="00B80D59"/>
    <w:rsid w:val="00C01B9C"/>
    <w:rsid w:val="00C44AFE"/>
    <w:rsid w:val="00C60C56"/>
    <w:rsid w:val="00CC05C3"/>
    <w:rsid w:val="00D06C20"/>
    <w:rsid w:val="00DB2106"/>
    <w:rsid w:val="00E26DBB"/>
    <w:rsid w:val="00E33A24"/>
    <w:rsid w:val="00E473F2"/>
    <w:rsid w:val="00EA2DE1"/>
    <w:rsid w:val="00EA76C5"/>
    <w:rsid w:val="00ED5978"/>
    <w:rsid w:val="00F26C97"/>
    <w:rsid w:val="00F81E3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D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Заголовок №2 + Не полужирный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0D59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B80D59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80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B80D5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80D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B80D59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Заголовок №2 Exact"/>
    <w:basedOn w:val="a0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+ Не полужирный Exact"/>
    <w:basedOn w:val="2Exact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8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47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73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table" w:styleId="a4">
    <w:name w:val="Table Grid"/>
    <w:basedOn w:val="a1"/>
    <w:uiPriority w:val="59"/>
    <w:rsid w:val="00E2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A24"/>
    <w:rPr>
      <w:color w:val="000000"/>
    </w:rPr>
  </w:style>
  <w:style w:type="paragraph" w:styleId="a7">
    <w:name w:val="footer"/>
    <w:basedOn w:val="a"/>
    <w:link w:val="a8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A2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0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A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F189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D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Заголовок №2 + Не полужирный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0D59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B80D59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80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B80D5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80D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B80D59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Заголовок №2 Exact"/>
    <w:basedOn w:val="a0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+ Не полужирный Exact"/>
    <w:basedOn w:val="2Exact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8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47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73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table" w:styleId="a4">
    <w:name w:val="Table Grid"/>
    <w:basedOn w:val="a1"/>
    <w:uiPriority w:val="59"/>
    <w:rsid w:val="00E2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A24"/>
    <w:rPr>
      <w:color w:val="000000"/>
    </w:rPr>
  </w:style>
  <w:style w:type="paragraph" w:styleId="a7">
    <w:name w:val="footer"/>
    <w:basedOn w:val="a"/>
    <w:link w:val="a8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A2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0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A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F189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SPecialiST RePack</Company>
  <LinksUpToDate>false</LinksUpToDate>
  <CharactersWithSpaces>56536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Пользователь</dc:creator>
  <cp:lastModifiedBy>user</cp:lastModifiedBy>
  <cp:revision>8</cp:revision>
  <cp:lastPrinted>2019-04-30T08:10:00Z</cp:lastPrinted>
  <dcterms:created xsi:type="dcterms:W3CDTF">2019-04-30T03:20:00Z</dcterms:created>
  <dcterms:modified xsi:type="dcterms:W3CDTF">2019-05-14T09:38:00Z</dcterms:modified>
</cp:coreProperties>
</file>